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A4" w:rsidRPr="004B4638" w:rsidRDefault="004341D1" w:rsidP="004B46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>ÞÓRHALLUR HRÓÐMARSSON</w:t>
      </w:r>
    </w:p>
    <w:p w:rsidR="004341D1" w:rsidRDefault="004B4638" w:rsidP="004B4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15. september 1942</w:t>
      </w:r>
    </w:p>
    <w:p w:rsidR="004B4638" w:rsidRDefault="004B4638" w:rsidP="004B4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27. október 2017</w:t>
      </w:r>
    </w:p>
    <w:p w:rsidR="004B4638" w:rsidRPr="004B4638" w:rsidRDefault="004B4638" w:rsidP="004B4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Útför frá Hveragerðiskirkju 10. Nóvember 2017 kl. 14:00</w:t>
      </w:r>
    </w:p>
    <w:p w:rsidR="004341D1" w:rsidRPr="004B4638" w:rsidRDefault="004341D1" w:rsidP="004341D1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3403D5" w:rsidRDefault="003403D5" w:rsidP="003403D5">
      <w:pPr>
        <w:spacing w:line="360" w:lineRule="auto"/>
      </w:pPr>
      <w:r w:rsidRPr="00610999">
        <w:rPr>
          <w:color w:val="333333"/>
        </w:rPr>
        <w:t xml:space="preserve">Syngið Drottni nýjan 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öng</w:t>
      </w:r>
      <w:r w:rsidRPr="00610999">
        <w:rPr>
          <w:color w:val="333333"/>
        </w:rPr>
        <w:br/>
        <w:t>því að hann hefur unnið dá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emdarverk,</w:t>
      </w:r>
      <w:r w:rsidRPr="00610999">
        <w:rPr>
          <w:color w:val="333333"/>
        </w:rPr>
        <w:br/>
        <w:t>hægri hönd han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 xml:space="preserve"> hjálpaði honum</w:t>
      </w:r>
      <w:r w:rsidRPr="00610999">
        <w:rPr>
          <w:color w:val="333333"/>
        </w:rPr>
        <w:br/>
        <w:t>og heilagur armur han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.</w:t>
      </w:r>
      <w:r>
        <w:rPr>
          <w:color w:val="333333"/>
        </w:rPr>
        <w:t xml:space="preserve"> . . .</w:t>
      </w:r>
      <w:r w:rsidRPr="00610999">
        <w:rPr>
          <w:color w:val="333333"/>
        </w:rPr>
        <w:br/>
      </w:r>
      <w:r>
        <w:rPr>
          <w:color w:val="333333"/>
        </w:rPr>
        <w:t xml:space="preserve">. . .  </w:t>
      </w:r>
      <w:r w:rsidRPr="00610999">
        <w:rPr>
          <w:color w:val="333333"/>
        </w:rPr>
        <w:t>Öll endimörk jarðar</w:t>
      </w:r>
      <w:r w:rsidRPr="00610999">
        <w:rPr>
          <w:color w:val="333333"/>
        </w:rPr>
        <w:br/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áu hjálpræði Guð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 xml:space="preserve"> vor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.</w:t>
      </w:r>
      <w:r w:rsidRPr="00610999">
        <w:rPr>
          <w:color w:val="333333"/>
        </w:rPr>
        <w:br/>
      </w:r>
      <w:r w:rsidRPr="00610999">
        <w:rPr>
          <w:color w:val="333333"/>
          <w:vertAlign w:val="superscript"/>
        </w:rPr>
        <w:t>4</w:t>
      </w:r>
      <w:r w:rsidRPr="00610999">
        <w:rPr>
          <w:color w:val="333333"/>
        </w:rPr>
        <w:t>Látið gleðióp gjalla fyrir Drottni, öll lönd,</w:t>
      </w:r>
      <w:r w:rsidRPr="00610999">
        <w:rPr>
          <w:color w:val="333333"/>
        </w:rPr>
        <w:br/>
        <w:t>hefjið gleði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öng, hrópið fagnaðaróp og lof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yngið.</w:t>
      </w:r>
      <w:r w:rsidRPr="00610999">
        <w:rPr>
          <w:color w:val="333333"/>
        </w:rPr>
        <w:br/>
      </w:r>
      <w:r w:rsidRPr="00610999">
        <w:rPr>
          <w:color w:val="333333"/>
          <w:vertAlign w:val="superscript"/>
        </w:rPr>
        <w:t>5</w:t>
      </w:r>
      <w:r w:rsidRPr="00610999">
        <w:rPr>
          <w:color w:val="333333"/>
        </w:rPr>
        <w:t>Leikið fyrir Drottni á gígju,</w:t>
      </w:r>
      <w:r w:rsidRPr="00610999">
        <w:rPr>
          <w:color w:val="333333"/>
        </w:rPr>
        <w:br/>
        <w:t>á gígju með lof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öng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hljómi,</w:t>
      </w:r>
      <w:r w:rsidRPr="00610999">
        <w:rPr>
          <w:color w:val="333333"/>
        </w:rPr>
        <w:br/>
      </w:r>
      <w:r w:rsidRPr="00610999">
        <w:rPr>
          <w:color w:val="333333"/>
          <w:vertAlign w:val="superscript"/>
        </w:rPr>
        <w:t>6</w:t>
      </w:r>
      <w:r w:rsidRPr="00610999">
        <w:rPr>
          <w:color w:val="333333"/>
        </w:rPr>
        <w:t>með lúðraþyt og bá</w:t>
      </w:r>
      <w:smartTag w:uri="urn:schemas-microsoft-com:office:smarttags" w:element="PersonName">
        <w:r w:rsidRPr="00610999">
          <w:rPr>
            <w:color w:val="333333"/>
          </w:rPr>
          <w:t>s</w:t>
        </w:r>
      </w:smartTag>
      <w:r w:rsidRPr="00610999">
        <w:rPr>
          <w:color w:val="333333"/>
        </w:rPr>
        <w:t>únuhljómi,</w:t>
      </w:r>
      <w:r w:rsidRPr="00610999">
        <w:rPr>
          <w:color w:val="333333"/>
        </w:rPr>
        <w:br/>
        <w:t>látið gleðióp gjalla fyrir konunginum, Drottni.</w:t>
      </w:r>
      <w:r>
        <w:rPr>
          <w:color w:val="333333"/>
        </w:rPr>
        <w:t xml:space="preserve"> (Sl. 98)</w:t>
      </w:r>
    </w:p>
    <w:p w:rsidR="003403D5" w:rsidRDefault="003403D5" w:rsidP="003403D5">
      <w:pPr>
        <w:spacing w:line="360" w:lineRule="auto"/>
      </w:pPr>
      <w:r>
        <w:t>Tónli</w:t>
      </w:r>
      <w:smartTag w:uri="urn:schemas-microsoft-com:office:smarttags" w:element="PersonName">
        <w:r>
          <w:t>s</w:t>
        </w:r>
      </w:smartTag>
      <w:r>
        <w:t>tin og trúin hafa löngum haldi</w:t>
      </w:r>
      <w:smartTag w:uri="urn:schemas-microsoft-com:office:smarttags" w:element="PersonName">
        <w:r>
          <w:t>s</w:t>
        </w:r>
      </w:smartTag>
      <w:r>
        <w:t>t í hendur, ein</w:t>
      </w:r>
      <w:smartTag w:uri="urn:schemas-microsoft-com:office:smarttags" w:element="PersonName">
        <w:r>
          <w:t>s</w:t>
        </w:r>
      </w:smartTag>
      <w:r>
        <w:t xml:space="preserve"> og heyra má af þe</w:t>
      </w:r>
      <w:smartTag w:uri="urn:schemas-microsoft-com:office:smarttags" w:element="PersonName">
        <w:r>
          <w:t>s</w:t>
        </w:r>
      </w:smartTag>
      <w:smartTag w:uri="urn:schemas-microsoft-com:office:smarttags" w:element="PersonName">
        <w:r>
          <w:t>s</w:t>
        </w:r>
      </w:smartTag>
      <w:r>
        <w:t>um ver</w:t>
      </w:r>
      <w:smartTag w:uri="urn:schemas-microsoft-com:office:smarttags" w:element="PersonName">
        <w:r>
          <w:t>s</w:t>
        </w:r>
      </w:smartTag>
      <w:r>
        <w:t xml:space="preserve">um </w:t>
      </w:r>
      <w:proofErr w:type="spellStart"/>
      <w:r>
        <w:t>úr</w:t>
      </w:r>
      <w:proofErr w:type="spellEnd"/>
      <w:r>
        <w:t xml:space="preserve"> 98. Davíð</w:t>
      </w:r>
      <w:smartTag w:uri="urn:schemas-microsoft-com:office:smarttags" w:element="PersonName">
        <w:r>
          <w:t>s</w:t>
        </w:r>
      </w:smartTag>
      <w:smartTag w:uri="urn:schemas-microsoft-com:office:smarttags" w:element="PersonName">
        <w:r>
          <w:t>s</w:t>
        </w:r>
      </w:smartTag>
      <w:r>
        <w:t xml:space="preserve">álmi. Þegar maðurinn þarf að tjá það </w:t>
      </w:r>
      <w:smartTag w:uri="urn:schemas-microsoft-com:office:smarttags" w:element="PersonName">
        <w:r>
          <w:t>s</w:t>
        </w:r>
      </w:smartTag>
      <w:r>
        <w:t>em ekki verður orðum að komið – eða þegar me</w:t>
      </w:r>
      <w:smartTag w:uri="urn:schemas-microsoft-com:office:smarttags" w:element="PersonName">
        <w:r>
          <w:t>s</w:t>
        </w:r>
      </w:smartTag>
      <w:r>
        <w:t>ta orð</w:t>
      </w:r>
      <w:smartTag w:uri="urn:schemas-microsoft-com:office:smarttags" w:element="PersonName">
        <w:r>
          <w:t>s</w:t>
        </w:r>
      </w:smartTag>
      <w:r>
        <w:t xml:space="preserve">nilld ein og </w:t>
      </w:r>
      <w:smartTag w:uri="urn:schemas-microsoft-com:office:smarttags" w:element="PersonName">
        <w:r>
          <w:t>s</w:t>
        </w:r>
      </w:smartTag>
      <w:r>
        <w:t xml:space="preserve">ér nær ekki að miðla því </w:t>
      </w:r>
      <w:smartTag w:uri="urn:schemas-microsoft-com:office:smarttags" w:element="PersonName">
        <w:r>
          <w:t>s</w:t>
        </w:r>
      </w:smartTag>
      <w:r>
        <w:t>em fyllir hug og hjarta, þá þarf tónli</w:t>
      </w:r>
      <w:smartTag w:uri="urn:schemas-microsoft-com:office:smarttags" w:element="PersonName">
        <w:r>
          <w:t>s</w:t>
        </w:r>
      </w:smartTag>
      <w:r>
        <w:t xml:space="preserve">tin að koma til og hefja </w:t>
      </w:r>
      <w:proofErr w:type="spellStart"/>
      <w:smartTag w:uri="urn:schemas-microsoft-com:office:smarttags" w:element="PersonName">
        <w:r>
          <w:t>s</w:t>
        </w:r>
      </w:smartTag>
      <w:r>
        <w:t>ál</w:t>
      </w:r>
      <w:proofErr w:type="spellEnd"/>
      <w:r>
        <w:t xml:space="preserve"> og </w:t>
      </w:r>
      <w:smartTag w:uri="urn:schemas-microsoft-com:office:smarttags" w:element="PersonName">
        <w:r>
          <w:t>s</w:t>
        </w:r>
      </w:smartTag>
      <w:r>
        <w:t xml:space="preserve">inni til nýrra hæða og bjartari vídda </w:t>
      </w:r>
      <w:smartTag w:uri="urn:schemas-microsoft-com:office:smarttags" w:element="PersonName">
        <w:r>
          <w:t>s</w:t>
        </w:r>
      </w:smartTag>
      <w:r>
        <w:t>kynjunar og líf</w:t>
      </w:r>
      <w:smartTag w:uri="urn:schemas-microsoft-com:office:smarttags" w:element="PersonName">
        <w:r>
          <w:t>s</w:t>
        </w:r>
      </w:smartTag>
      <w:smartTag w:uri="urn:schemas-microsoft-com:office:smarttags" w:element="PersonName">
        <w:r>
          <w:t>s</w:t>
        </w:r>
      </w:smartTag>
      <w:r>
        <w:t>ýnar. Engan annan tján</w:t>
      </w:r>
      <w:smartTag w:uri="urn:schemas-microsoft-com:office:smarttags" w:element="PersonName">
        <w:r>
          <w:t>inga</w:t>
        </w:r>
      </w:smartTag>
      <w:r>
        <w:t xml:space="preserve">rmáta hefur maðurinn heldur á valdi </w:t>
      </w:r>
      <w:proofErr w:type="spellStart"/>
      <w:smartTag w:uri="urn:schemas-microsoft-com:office:smarttags" w:element="PersonName">
        <w:r>
          <w:t>s</w:t>
        </w:r>
      </w:smartTag>
      <w:r>
        <w:t>ínu</w:t>
      </w:r>
      <w:proofErr w:type="spellEnd"/>
      <w:r>
        <w:t xml:space="preserve">, </w:t>
      </w:r>
      <w:smartTag w:uri="urn:schemas-microsoft-com:office:smarttags" w:element="PersonName">
        <w:r>
          <w:t>s</w:t>
        </w:r>
      </w:smartTag>
      <w:r>
        <w:t xml:space="preserve">em rímað </w:t>
      </w:r>
      <w:r>
        <w:lastRenderedPageBreak/>
        <w:t xml:space="preserve">getur jafn vel við það </w:t>
      </w:r>
      <w:smartTag w:uri="urn:schemas-microsoft-com:office:smarttags" w:element="PersonName">
        <w:r>
          <w:t>s</w:t>
        </w:r>
      </w:smartTag>
      <w:r>
        <w:t>em bæri</w:t>
      </w:r>
      <w:smartTag w:uri="urn:schemas-microsoft-com:office:smarttags" w:element="PersonName">
        <w:r>
          <w:t>s</w:t>
        </w:r>
      </w:smartTag>
      <w:r>
        <w:t>t inn</w:t>
      </w:r>
      <w:smartTag w:uri="urn:schemas-microsoft-com:office:smarttags" w:element="PersonName">
        <w:r>
          <w:t>s</w:t>
        </w:r>
      </w:smartTag>
      <w:r>
        <w:t xml:space="preserve">t í </w:t>
      </w:r>
      <w:smartTag w:uri="urn:schemas-microsoft-com:office:smarttags" w:element="PersonName">
        <w:r>
          <w:t>s</w:t>
        </w:r>
      </w:smartTag>
      <w:r>
        <w:t>álardjúpi og viðkvæmu</w:t>
      </w:r>
      <w:smartTag w:uri="urn:schemas-microsoft-com:office:smarttags" w:element="PersonName">
        <w:r>
          <w:t>s</w:t>
        </w:r>
      </w:smartTag>
      <w:r>
        <w:t>tu og næmu</w:t>
      </w:r>
      <w:smartTag w:uri="urn:schemas-microsoft-com:office:smarttags" w:element="PersonName">
        <w:r>
          <w:t>s</w:t>
        </w:r>
      </w:smartTag>
      <w:r>
        <w:t>tu tilfinningum.</w:t>
      </w:r>
    </w:p>
    <w:p w:rsidR="003403D5" w:rsidRDefault="003403D5" w:rsidP="003403D5">
      <w:pPr>
        <w:spacing w:line="360" w:lineRule="auto"/>
      </w:pPr>
      <w:r>
        <w:t>Þe</w:t>
      </w:r>
      <w:smartTag w:uri="urn:schemas-microsoft-com:office:smarttags" w:element="PersonName">
        <w:r>
          <w:t>s</w:t>
        </w:r>
      </w:smartTag>
      <w:smartTag w:uri="urn:schemas-microsoft-com:office:smarttags" w:element="PersonName">
        <w:r>
          <w:t>s</w:t>
        </w:r>
      </w:smartTag>
      <w:r>
        <w:t xml:space="preserve"> vegna verða trúin og tónli</w:t>
      </w:r>
      <w:smartTag w:uri="urn:schemas-microsoft-com:office:smarttags" w:element="PersonName">
        <w:r>
          <w:t>s</w:t>
        </w:r>
      </w:smartTag>
      <w:r>
        <w:t xml:space="preserve">tin ekki </w:t>
      </w:r>
      <w:smartTag w:uri="urn:schemas-microsoft-com:office:smarttags" w:element="PersonName">
        <w:r>
          <w:t>s</w:t>
        </w:r>
      </w:smartTag>
      <w:r>
        <w:t>vo auðveldlega aðgreindar. Maðurinn hefur alltaf haft þörf fyrir að lofa Guð og flytja honum þakkargjörð fyrir lífið. Flytja honum gleði</w:t>
      </w:r>
      <w:smartTag w:uri="urn:schemas-microsoft-com:office:smarttags" w:element="PersonName">
        <w:r>
          <w:t>s</w:t>
        </w:r>
      </w:smartTag>
      <w:r>
        <w:t>öng á hátíðar</w:t>
      </w:r>
      <w:smartTag w:uri="urn:schemas-microsoft-com:office:smarttags" w:element="PersonName">
        <w:r>
          <w:t>s</w:t>
        </w:r>
      </w:smartTag>
      <w:r>
        <w:t xml:space="preserve">tundum og finna von </w:t>
      </w:r>
      <w:smartTag w:uri="urn:schemas-microsoft-com:office:smarttags" w:element="PersonName">
        <w:r>
          <w:t>s</w:t>
        </w:r>
      </w:smartTag>
      <w:r>
        <w:t xml:space="preserve">inni, þrá og huggun farveg í </w:t>
      </w:r>
      <w:smartTag w:uri="urn:schemas-microsoft-com:office:smarttags" w:element="PersonName">
        <w:r>
          <w:t>s</w:t>
        </w:r>
      </w:smartTag>
      <w:r>
        <w:t>öng og hljóðfæra</w:t>
      </w:r>
      <w:smartTag w:uri="urn:schemas-microsoft-com:office:smarttags" w:element="PersonName">
        <w:r>
          <w:t>s</w:t>
        </w:r>
      </w:smartTag>
      <w:r>
        <w:t xml:space="preserve">lætti. </w:t>
      </w:r>
      <w:proofErr w:type="spellStart"/>
      <w:r>
        <w:t>Tóli</w:t>
      </w:r>
      <w:smartTag w:uri="urn:schemas-microsoft-com:office:smarttags" w:element="PersonName">
        <w:r>
          <w:t>s</w:t>
        </w:r>
      </w:smartTag>
      <w:r>
        <w:t>tin</w:t>
      </w:r>
      <w:proofErr w:type="spellEnd"/>
      <w:r>
        <w:t xml:space="preserve"> flytur hátíðina </w:t>
      </w:r>
      <w:proofErr w:type="spellStart"/>
      <w:r>
        <w:t>ínn</w:t>
      </w:r>
      <w:proofErr w:type="spellEnd"/>
      <w:r>
        <w:t xml:space="preserve"> í hver</w:t>
      </w:r>
      <w:smartTag w:uri="urn:schemas-microsoft-com:office:smarttags" w:element="PersonName">
        <w:r>
          <w:t>s</w:t>
        </w:r>
      </w:smartTag>
      <w:r>
        <w:t>dag</w:t>
      </w:r>
      <w:smartTag w:uri="urn:schemas-microsoft-com:office:smarttags" w:element="PersonName">
        <w:r>
          <w:t>s</w:t>
        </w:r>
      </w:smartTag>
      <w:r>
        <w:t>lífið og göfgar daga mann</w:t>
      </w:r>
      <w:smartTag w:uri="urn:schemas-microsoft-com:office:smarttags" w:element="PersonName">
        <w:r>
          <w:t>s</w:t>
        </w:r>
      </w:smartTag>
      <w:r>
        <w:t>in</w:t>
      </w:r>
      <w:smartTag w:uri="urn:schemas-microsoft-com:office:smarttags" w:element="PersonName">
        <w:r>
          <w:t>s</w:t>
        </w:r>
      </w:smartTag>
      <w:r>
        <w:t>.</w:t>
      </w:r>
    </w:p>
    <w:p w:rsidR="003403D5" w:rsidRDefault="003403D5" w:rsidP="003403D5">
      <w:pPr>
        <w:spacing w:line="360" w:lineRule="auto"/>
      </w:pPr>
      <w:r>
        <w:t>“Se</w:t>
      </w:r>
      <w:smartTag w:uri="urn:schemas-microsoft-com:office:smarttags" w:element="PersonName">
        <w:r>
          <w:t>s</w:t>
        </w:r>
      </w:smartTag>
      <w:r>
        <w:t xml:space="preserve">tu þar að, </w:t>
      </w:r>
      <w:smartTag w:uri="urn:schemas-microsoft-com:office:smarttags" w:element="PersonName">
        <w:r>
          <w:t>s</w:t>
        </w:r>
      </w:smartTag>
      <w:r>
        <w:t xml:space="preserve">em </w:t>
      </w:r>
      <w:smartTag w:uri="urn:schemas-microsoft-com:office:smarttags" w:element="PersonName">
        <w:r>
          <w:t>s</w:t>
        </w:r>
      </w:smartTag>
      <w:r>
        <w:t xml:space="preserve">öngur er í rönnum, / því </w:t>
      </w:r>
      <w:smartTag w:uri="urn:schemas-microsoft-com:office:smarttags" w:element="PersonName">
        <w:r>
          <w:t>s</w:t>
        </w:r>
      </w:smartTag>
      <w:r>
        <w:t xml:space="preserve">öngur er ekki til </w:t>
      </w:r>
      <w:proofErr w:type="spellStart"/>
      <w:r>
        <w:t>hjá</w:t>
      </w:r>
      <w:proofErr w:type="spellEnd"/>
      <w:r>
        <w:t xml:space="preserve"> vondum mönnum”, er haft eftir Marteini Lúther.</w:t>
      </w:r>
    </w:p>
    <w:p w:rsidR="003403D5" w:rsidRDefault="003403D5" w:rsidP="003403D5">
      <w:pPr>
        <w:spacing w:line="360" w:lineRule="auto"/>
      </w:pPr>
      <w:r>
        <w:t>Gleðin og tónli</w:t>
      </w:r>
      <w:smartTag w:uri="urn:schemas-microsoft-com:office:smarttags" w:element="PersonName">
        <w:r>
          <w:t>s</w:t>
        </w:r>
      </w:smartTag>
      <w:r>
        <w:t xml:space="preserve">tin verða heldur ekki </w:t>
      </w:r>
      <w:smartTag w:uri="urn:schemas-microsoft-com:office:smarttags" w:element="PersonName">
        <w:r>
          <w:t>s</w:t>
        </w:r>
      </w:smartTag>
      <w:r>
        <w:t>kildar að, því að fögnuður hjartan</w:t>
      </w:r>
      <w:smartTag w:uri="urn:schemas-microsoft-com:office:smarttags" w:element="PersonName">
        <w:r>
          <w:t>s</w:t>
        </w:r>
      </w:smartTag>
      <w:r>
        <w:t xml:space="preserve"> kallar á tóna og </w:t>
      </w:r>
      <w:smartTag w:uri="urn:schemas-microsoft-com:office:smarttags" w:element="PersonName">
        <w:r>
          <w:t>s</w:t>
        </w:r>
      </w:smartTag>
      <w:r>
        <w:t>öng – og birtir okkur það, að þrátt fyrir allt í þe</w:t>
      </w:r>
      <w:smartTag w:uri="urn:schemas-microsoft-com:office:smarttags" w:element="PersonName">
        <w:r>
          <w:t>s</w:t>
        </w:r>
      </w:smartTag>
      <w:smartTag w:uri="urn:schemas-microsoft-com:office:smarttags" w:element="PersonName">
        <w:r>
          <w:t>s</w:t>
        </w:r>
      </w:smartTag>
      <w:r>
        <w:t>u lífi, þá lifir maðurinn fyr</w:t>
      </w:r>
      <w:smartTag w:uri="urn:schemas-microsoft-com:office:smarttags" w:element="PersonName">
        <w:r>
          <w:t>s</w:t>
        </w:r>
      </w:smartTag>
      <w:r>
        <w:t>t og frem</w:t>
      </w:r>
      <w:smartTag w:uri="urn:schemas-microsoft-com:office:smarttags" w:element="PersonName">
        <w:r>
          <w:t>s</w:t>
        </w:r>
      </w:smartTag>
      <w:r>
        <w:t xml:space="preserve">t Guði til dýrðar og til að bera </w:t>
      </w:r>
      <w:smartTag w:uri="urn:schemas-microsoft-com:office:smarttags" w:element="PersonName">
        <w:r>
          <w:t>s</w:t>
        </w:r>
      </w:smartTag>
      <w:r>
        <w:t xml:space="preserve">kapara </w:t>
      </w:r>
      <w:smartTag w:uri="urn:schemas-microsoft-com:office:smarttags" w:element="PersonName">
        <w:r>
          <w:t>s</w:t>
        </w:r>
      </w:smartTag>
      <w:r>
        <w:t xml:space="preserve">ínum vitni með lífi </w:t>
      </w:r>
      <w:proofErr w:type="spellStart"/>
      <w:smartTag w:uri="urn:schemas-microsoft-com:office:smarttags" w:element="PersonName">
        <w:r>
          <w:t>s</w:t>
        </w:r>
      </w:smartTag>
      <w:r>
        <w:t>ínu</w:t>
      </w:r>
      <w:proofErr w:type="spellEnd"/>
      <w:r>
        <w:t xml:space="preserve"> og trú. </w:t>
      </w:r>
    </w:p>
    <w:p w:rsidR="003403D5" w:rsidRDefault="003403D5" w:rsidP="003403D5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t>Þe</w:t>
      </w:r>
      <w:smartTag w:uri="urn:schemas-microsoft-com:office:smarttags" w:element="PersonName">
        <w:r>
          <w:t>s</w:t>
        </w:r>
      </w:smartTag>
      <w:smartTag w:uri="urn:schemas-microsoft-com:office:smarttags" w:element="PersonName">
        <w:r>
          <w:t>s</w:t>
        </w:r>
      </w:smartTag>
      <w:r>
        <w:t xml:space="preserve"> minnum</w:t>
      </w:r>
      <w:smartTag w:uri="urn:schemas-microsoft-com:office:smarttags" w:element="PersonName">
        <w:r>
          <w:t>s</w:t>
        </w:r>
      </w:smartTag>
      <w:r>
        <w:t>t við í dag þegar við kveðjum</w:t>
      </w:r>
      <w:r w:rsidR="005A25CE">
        <w:t xml:space="preserve"> Þórhall Hróðmarsson.</w:t>
      </w:r>
    </w:p>
    <w:p w:rsidR="00774BEB" w:rsidRDefault="002E6EED" w:rsidP="00774B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Þórhallur Hróðmarsson </w:t>
      </w:r>
      <w:r w:rsidR="005A25CE">
        <w:rPr>
          <w:rFonts w:ascii="Times New Roman" w:hAnsi="Times New Roman" w:cs="Times New Roman"/>
          <w:sz w:val="24"/>
          <w:szCs w:val="24"/>
        </w:rPr>
        <w:t>var Skaftfellingur að ætt og uppruna, fæddur</w:t>
      </w:r>
      <w:r w:rsidRPr="004B4638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Kiljarholti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Mýrum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A-Skaft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>. 15. september 1942</w:t>
      </w:r>
      <w:r w:rsidR="005A25CE">
        <w:rPr>
          <w:rFonts w:ascii="Times New Roman" w:hAnsi="Times New Roman" w:cs="Times New Roman"/>
          <w:sz w:val="24"/>
          <w:szCs w:val="24"/>
        </w:rPr>
        <w:t xml:space="preserve">. </w:t>
      </w:r>
      <w:r w:rsidRPr="004B4638">
        <w:rPr>
          <w:rFonts w:ascii="Times New Roman" w:hAnsi="Times New Roman" w:cs="Times New Roman"/>
          <w:sz w:val="24"/>
          <w:szCs w:val="24"/>
        </w:rPr>
        <w:t>Foreldrar hans voru Ingunn Bjarnadóttir</w:t>
      </w:r>
      <w:r w:rsidR="00014466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BB25A9" w:rsidRPr="004B4638">
        <w:rPr>
          <w:rFonts w:ascii="Times New Roman" w:hAnsi="Times New Roman" w:cs="Times New Roman"/>
          <w:sz w:val="24"/>
          <w:szCs w:val="24"/>
        </w:rPr>
        <w:t xml:space="preserve">lagasmiður </w:t>
      </w:r>
      <w:r w:rsidR="00014466" w:rsidRPr="004B4638">
        <w:rPr>
          <w:rFonts w:ascii="Times New Roman" w:hAnsi="Times New Roman" w:cs="Times New Roman"/>
          <w:sz w:val="24"/>
          <w:szCs w:val="24"/>
        </w:rPr>
        <w:t xml:space="preserve">frá </w:t>
      </w:r>
      <w:r w:rsidR="00F359EF" w:rsidRPr="004B4638">
        <w:rPr>
          <w:rFonts w:ascii="Times New Roman" w:hAnsi="Times New Roman" w:cs="Times New Roman"/>
          <w:sz w:val="24"/>
          <w:szCs w:val="24"/>
        </w:rPr>
        <w:t xml:space="preserve">Einholti </w:t>
      </w:r>
      <w:r w:rsidR="00014466" w:rsidRPr="004B4638">
        <w:rPr>
          <w:rFonts w:ascii="Times New Roman" w:hAnsi="Times New Roman" w:cs="Times New Roman"/>
          <w:sz w:val="24"/>
          <w:szCs w:val="24"/>
        </w:rPr>
        <w:t xml:space="preserve">á </w:t>
      </w:r>
      <w:proofErr w:type="spellStart"/>
      <w:r w:rsidR="00014466" w:rsidRPr="004B4638">
        <w:rPr>
          <w:rFonts w:ascii="Times New Roman" w:hAnsi="Times New Roman" w:cs="Times New Roman"/>
          <w:sz w:val="24"/>
          <w:szCs w:val="24"/>
        </w:rPr>
        <w:t>Mýrum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og Hróðmar Sigurðsson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BB25A9" w:rsidRPr="004B4638">
        <w:rPr>
          <w:rFonts w:ascii="Times New Roman" w:hAnsi="Times New Roman" w:cs="Times New Roman"/>
          <w:sz w:val="24"/>
          <w:szCs w:val="24"/>
        </w:rPr>
        <w:t xml:space="preserve">kennari 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frá Reyðará í </w:t>
      </w:r>
      <w:proofErr w:type="spellStart"/>
      <w:r w:rsidR="00AA49FB" w:rsidRPr="004B4638">
        <w:rPr>
          <w:rFonts w:ascii="Times New Roman" w:hAnsi="Times New Roman" w:cs="Times New Roman"/>
          <w:sz w:val="24"/>
          <w:szCs w:val="24"/>
        </w:rPr>
        <w:t>Lóni</w:t>
      </w:r>
      <w:proofErr w:type="spellEnd"/>
      <w:r w:rsidR="00AA49FB" w:rsidRPr="004B4638">
        <w:rPr>
          <w:rFonts w:ascii="Times New Roman" w:hAnsi="Times New Roman" w:cs="Times New Roman"/>
          <w:sz w:val="24"/>
          <w:szCs w:val="24"/>
        </w:rPr>
        <w:t>.</w:t>
      </w:r>
      <w:r w:rsidR="00023DA9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014466" w:rsidRPr="004B4638">
        <w:rPr>
          <w:rFonts w:ascii="Times New Roman" w:hAnsi="Times New Roman" w:cs="Times New Roman"/>
          <w:sz w:val="24"/>
          <w:szCs w:val="24"/>
        </w:rPr>
        <w:t>Systkini Þórhalls eru Margrét</w:t>
      </w:r>
      <w:r w:rsidR="005B0620" w:rsidRPr="004B4638">
        <w:rPr>
          <w:rFonts w:ascii="Times New Roman" w:hAnsi="Times New Roman" w:cs="Times New Roman"/>
          <w:sz w:val="24"/>
          <w:szCs w:val="24"/>
        </w:rPr>
        <w:t xml:space="preserve"> Sigurbjörg Sigurðardóttir</w:t>
      </w:r>
      <w:r w:rsidR="00014466" w:rsidRPr="004B4638">
        <w:rPr>
          <w:rFonts w:ascii="Times New Roman" w:hAnsi="Times New Roman" w:cs="Times New Roman"/>
          <w:sz w:val="24"/>
          <w:szCs w:val="24"/>
        </w:rPr>
        <w:t>, Bjarni Eiríkur Sigurðsson, Anna Sigríður Hróðmarsdóttir, Óttar Hrafn Hróðmars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son og </w:t>
      </w:r>
      <w:r w:rsidR="00AA49FB" w:rsidRPr="004B4638">
        <w:rPr>
          <w:rFonts w:ascii="Times New Roman" w:hAnsi="Times New Roman" w:cs="Times New Roman"/>
          <w:sz w:val="24"/>
          <w:szCs w:val="24"/>
        </w:rPr>
        <w:lastRenderedPageBreak/>
        <w:t xml:space="preserve">Hallgrímur Hróðmarsson. </w:t>
      </w:r>
      <w:r w:rsidR="00023DA9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31639D" w:rsidRPr="004B4638">
        <w:rPr>
          <w:rFonts w:ascii="Times New Roman" w:hAnsi="Times New Roman" w:cs="Times New Roman"/>
          <w:sz w:val="24"/>
          <w:szCs w:val="24"/>
        </w:rPr>
        <w:t xml:space="preserve">Yngsta barn Ingunnar og Hróðmars var stúlka, andvana fædd. </w:t>
      </w:r>
      <w:r w:rsidR="0077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Þórhallur ólst upp í Hveragerði frá fjögurra ára aldri.  Hann varð stúdent frá Menntaskólanum á Laugarvatni árið 1962 og </w:t>
      </w:r>
      <w:proofErr w:type="spellStart"/>
      <w:r w:rsidR="00774BEB" w:rsidRPr="004B4638">
        <w:rPr>
          <w:rFonts w:ascii="Times New Roman" w:hAnsi="Times New Roman" w:cs="Times New Roman"/>
          <w:sz w:val="24"/>
          <w:szCs w:val="24"/>
        </w:rPr>
        <w:t>hóf</w:t>
      </w:r>
      <w:proofErr w:type="spellEnd"/>
      <w:r w:rsidR="00774BEB" w:rsidRPr="004B4638">
        <w:rPr>
          <w:rFonts w:ascii="Times New Roman" w:hAnsi="Times New Roman" w:cs="Times New Roman"/>
          <w:sz w:val="24"/>
          <w:szCs w:val="24"/>
        </w:rPr>
        <w:t xml:space="preserve"> síðan nám í lyfjafræði.  Eftir </w:t>
      </w:r>
      <w:r w:rsidR="00774BEB">
        <w:rPr>
          <w:rFonts w:ascii="Times New Roman" w:hAnsi="Times New Roman" w:cs="Times New Roman"/>
          <w:sz w:val="24"/>
          <w:szCs w:val="24"/>
        </w:rPr>
        <w:t>að hafa unnið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774BEB">
        <w:rPr>
          <w:rFonts w:ascii="Times New Roman" w:hAnsi="Times New Roman" w:cs="Times New Roman"/>
          <w:sz w:val="24"/>
          <w:szCs w:val="24"/>
        </w:rPr>
        <w:t xml:space="preserve">sem nemi </w:t>
      </w:r>
      <w:r w:rsidR="00774BEB" w:rsidRPr="004B4638">
        <w:rPr>
          <w:rFonts w:ascii="Times New Roman" w:hAnsi="Times New Roman" w:cs="Times New Roman"/>
          <w:sz w:val="24"/>
          <w:szCs w:val="24"/>
        </w:rPr>
        <w:t>í Apóteki Austurbæjar taldi hann</w:t>
      </w:r>
      <w:r w:rsidR="00774BEB">
        <w:rPr>
          <w:rFonts w:ascii="Times New Roman" w:hAnsi="Times New Roman" w:cs="Times New Roman"/>
          <w:sz w:val="24"/>
          <w:szCs w:val="24"/>
        </w:rPr>
        <w:t xml:space="preserve"> starfið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 ekki henta sér og </w:t>
      </w:r>
      <w:proofErr w:type="spellStart"/>
      <w:r w:rsidR="00774BEB" w:rsidRPr="004B4638">
        <w:rPr>
          <w:rFonts w:ascii="Times New Roman" w:hAnsi="Times New Roman" w:cs="Times New Roman"/>
          <w:sz w:val="24"/>
          <w:szCs w:val="24"/>
        </w:rPr>
        <w:t>fór</w:t>
      </w:r>
      <w:proofErr w:type="spellEnd"/>
      <w:r w:rsidR="00774BEB" w:rsidRPr="004B4638">
        <w:rPr>
          <w:rFonts w:ascii="Times New Roman" w:hAnsi="Times New Roman" w:cs="Times New Roman"/>
          <w:sz w:val="24"/>
          <w:szCs w:val="24"/>
        </w:rPr>
        <w:t xml:space="preserve"> því ekki til Danmerkur þar sem ljúka þurfti náminu</w:t>
      </w:r>
      <w:r w:rsidR="00774BEB">
        <w:rPr>
          <w:rFonts w:ascii="Times New Roman" w:hAnsi="Times New Roman" w:cs="Times New Roman"/>
          <w:sz w:val="24"/>
          <w:szCs w:val="24"/>
        </w:rPr>
        <w:t xml:space="preserve"> til að </w:t>
      </w:r>
      <w:proofErr w:type="spellStart"/>
      <w:r w:rsidR="00774BEB">
        <w:rPr>
          <w:rFonts w:ascii="Times New Roman" w:hAnsi="Times New Roman" w:cs="Times New Roman"/>
          <w:sz w:val="24"/>
          <w:szCs w:val="24"/>
        </w:rPr>
        <w:t>öðlast</w:t>
      </w:r>
      <w:proofErr w:type="spellEnd"/>
      <w:r w:rsidR="00774BEB">
        <w:rPr>
          <w:rFonts w:ascii="Times New Roman" w:hAnsi="Times New Roman" w:cs="Times New Roman"/>
          <w:sz w:val="24"/>
          <w:szCs w:val="24"/>
        </w:rPr>
        <w:t xml:space="preserve"> réttindi til að</w:t>
      </w:r>
      <w:r w:rsidR="005A25CE">
        <w:rPr>
          <w:rFonts w:ascii="Times New Roman" w:hAnsi="Times New Roman" w:cs="Times New Roman"/>
          <w:sz w:val="24"/>
          <w:szCs w:val="24"/>
        </w:rPr>
        <w:t xml:space="preserve"> fá lyfsöluleyfi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.  Þess í stað </w:t>
      </w:r>
      <w:proofErr w:type="spellStart"/>
      <w:r w:rsidR="00774BEB" w:rsidRPr="004B4638">
        <w:rPr>
          <w:rFonts w:ascii="Times New Roman" w:hAnsi="Times New Roman" w:cs="Times New Roman"/>
          <w:sz w:val="24"/>
          <w:szCs w:val="24"/>
        </w:rPr>
        <w:t>fór</w:t>
      </w:r>
      <w:proofErr w:type="spellEnd"/>
      <w:r w:rsidR="00774BEB" w:rsidRPr="004B4638">
        <w:rPr>
          <w:rFonts w:ascii="Times New Roman" w:hAnsi="Times New Roman" w:cs="Times New Roman"/>
          <w:sz w:val="24"/>
          <w:szCs w:val="24"/>
        </w:rPr>
        <w:t xml:space="preserve"> hann á </w:t>
      </w:r>
      <w:r w:rsidR="00774BEB">
        <w:rPr>
          <w:rFonts w:ascii="Times New Roman" w:hAnsi="Times New Roman" w:cs="Times New Roman"/>
          <w:sz w:val="24"/>
          <w:szCs w:val="24"/>
        </w:rPr>
        <w:t>v</w:t>
      </w:r>
      <w:r w:rsidR="00B040AD">
        <w:rPr>
          <w:rFonts w:ascii="Times New Roman" w:hAnsi="Times New Roman" w:cs="Times New Roman"/>
          <w:sz w:val="24"/>
          <w:szCs w:val="24"/>
        </w:rPr>
        <w:t xml:space="preserve">etrarvertíð frá Þorlákshöfn, og það </w:t>
      </w:r>
      <w:r w:rsidR="00774BEB">
        <w:rPr>
          <w:rFonts w:ascii="Times New Roman" w:hAnsi="Times New Roman" w:cs="Times New Roman"/>
          <w:sz w:val="24"/>
          <w:szCs w:val="24"/>
        </w:rPr>
        <w:t xml:space="preserve"> lýsir Þórhalli nokkuð vel. Hann var </w:t>
      </w:r>
      <w:proofErr w:type="spellStart"/>
      <w:r w:rsidR="00774BEB">
        <w:rPr>
          <w:rFonts w:ascii="Times New Roman" w:hAnsi="Times New Roman" w:cs="Times New Roman"/>
          <w:sz w:val="24"/>
          <w:szCs w:val="24"/>
        </w:rPr>
        <w:t>ófeiminn</w:t>
      </w:r>
      <w:proofErr w:type="spellEnd"/>
      <w:r w:rsidR="00774BEB">
        <w:rPr>
          <w:rFonts w:ascii="Times New Roman" w:hAnsi="Times New Roman" w:cs="Times New Roman"/>
          <w:sz w:val="24"/>
          <w:szCs w:val="24"/>
        </w:rPr>
        <w:t xml:space="preserve"> við að kanna nýja stigu, ef honum </w:t>
      </w:r>
      <w:proofErr w:type="spellStart"/>
      <w:r w:rsidR="00774BEB">
        <w:rPr>
          <w:rFonts w:ascii="Times New Roman" w:hAnsi="Times New Roman" w:cs="Times New Roman"/>
          <w:sz w:val="24"/>
          <w:szCs w:val="24"/>
        </w:rPr>
        <w:t>þótti</w:t>
      </w:r>
      <w:proofErr w:type="spellEnd"/>
      <w:r w:rsidR="00774BEB">
        <w:rPr>
          <w:rFonts w:ascii="Times New Roman" w:hAnsi="Times New Roman" w:cs="Times New Roman"/>
          <w:sz w:val="24"/>
          <w:szCs w:val="24"/>
        </w:rPr>
        <w:t xml:space="preserve"> ein leið lokast. 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Hann var um tíma við smíðavinnu </w:t>
      </w:r>
      <w:proofErr w:type="spellStart"/>
      <w:r w:rsidR="00774BEB" w:rsidRPr="004B4638">
        <w:rPr>
          <w:rFonts w:ascii="Times New Roman" w:hAnsi="Times New Roman" w:cs="Times New Roman"/>
          <w:sz w:val="24"/>
          <w:szCs w:val="24"/>
        </w:rPr>
        <w:t>hjá</w:t>
      </w:r>
      <w:proofErr w:type="spellEnd"/>
      <w:r w:rsidR="00774BEB" w:rsidRPr="004B4638">
        <w:rPr>
          <w:rFonts w:ascii="Times New Roman" w:hAnsi="Times New Roman" w:cs="Times New Roman"/>
          <w:sz w:val="24"/>
          <w:szCs w:val="24"/>
        </w:rPr>
        <w:t xml:space="preserve"> Jóni Guðmundssyni byggingameistara</w:t>
      </w:r>
      <w:r w:rsidR="00774BEB">
        <w:rPr>
          <w:rFonts w:ascii="Times New Roman" w:hAnsi="Times New Roman" w:cs="Times New Roman"/>
          <w:sz w:val="24"/>
          <w:szCs w:val="24"/>
        </w:rPr>
        <w:t>, sem byggði mörg hús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 í Hveragerði</w:t>
      </w:r>
      <w:r w:rsidR="00774BEB">
        <w:rPr>
          <w:rFonts w:ascii="Times New Roman" w:hAnsi="Times New Roman" w:cs="Times New Roman"/>
          <w:sz w:val="24"/>
          <w:szCs w:val="24"/>
        </w:rPr>
        <w:t xml:space="preserve"> um og uppúr miðbiki síðustu aldar</w:t>
      </w:r>
      <w:r w:rsidR="002E6E00">
        <w:rPr>
          <w:rFonts w:ascii="Times New Roman" w:hAnsi="Times New Roman" w:cs="Times New Roman"/>
          <w:sz w:val="24"/>
          <w:szCs w:val="24"/>
        </w:rPr>
        <w:t xml:space="preserve"> þ,</w:t>
      </w:r>
      <w:proofErr w:type="spellStart"/>
      <w:r w:rsidR="002E6E00">
        <w:rPr>
          <w:rFonts w:ascii="Times New Roman" w:hAnsi="Times New Roman" w:cs="Times New Roman"/>
          <w:sz w:val="24"/>
          <w:szCs w:val="24"/>
        </w:rPr>
        <w:t>m.t</w:t>
      </w:r>
      <w:proofErr w:type="spellEnd"/>
      <w:r w:rsidR="002E6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E00">
        <w:rPr>
          <w:rFonts w:ascii="Times New Roman" w:hAnsi="Times New Roman" w:cs="Times New Roman"/>
          <w:sz w:val="24"/>
          <w:szCs w:val="24"/>
        </w:rPr>
        <w:t>Hveragerðiskirku</w:t>
      </w:r>
      <w:proofErr w:type="spellEnd"/>
      <w:r w:rsidR="00774BEB">
        <w:rPr>
          <w:rFonts w:ascii="Times New Roman" w:hAnsi="Times New Roman" w:cs="Times New Roman"/>
          <w:sz w:val="24"/>
          <w:szCs w:val="24"/>
        </w:rPr>
        <w:t xml:space="preserve"> og </w:t>
      </w:r>
      <w:r w:rsidR="002E6E00">
        <w:rPr>
          <w:rFonts w:ascii="Times New Roman" w:hAnsi="Times New Roman" w:cs="Times New Roman"/>
          <w:sz w:val="24"/>
          <w:szCs w:val="24"/>
        </w:rPr>
        <w:t xml:space="preserve">Þórhallur vann </w:t>
      </w:r>
      <w:proofErr w:type="spellStart"/>
      <w:r w:rsidR="00774BEB">
        <w:rPr>
          <w:rFonts w:ascii="Times New Roman" w:hAnsi="Times New Roman" w:cs="Times New Roman"/>
          <w:sz w:val="24"/>
          <w:szCs w:val="24"/>
        </w:rPr>
        <w:t>hjá</w:t>
      </w:r>
      <w:proofErr w:type="spellEnd"/>
      <w:r w:rsidR="00774BEB">
        <w:rPr>
          <w:rFonts w:ascii="Times New Roman" w:hAnsi="Times New Roman" w:cs="Times New Roman"/>
          <w:sz w:val="24"/>
          <w:szCs w:val="24"/>
        </w:rPr>
        <w:t xml:space="preserve"> Jóni</w:t>
      </w:r>
      <w:r w:rsidR="002E6E00">
        <w:rPr>
          <w:rFonts w:ascii="Times New Roman" w:hAnsi="Times New Roman" w:cs="Times New Roman"/>
          <w:sz w:val="24"/>
          <w:szCs w:val="24"/>
        </w:rPr>
        <w:t xml:space="preserve"> um það leyti</w:t>
      </w:r>
      <w:r w:rsidR="00774BEB">
        <w:rPr>
          <w:rFonts w:ascii="Times New Roman" w:hAnsi="Times New Roman" w:cs="Times New Roman"/>
          <w:sz w:val="24"/>
          <w:szCs w:val="24"/>
        </w:rPr>
        <w:t xml:space="preserve"> þegar bygging </w:t>
      </w:r>
      <w:r w:rsidR="002E6E00">
        <w:rPr>
          <w:rFonts w:ascii="Times New Roman" w:hAnsi="Times New Roman" w:cs="Times New Roman"/>
          <w:sz w:val="24"/>
          <w:szCs w:val="24"/>
        </w:rPr>
        <w:t>kirkjunnar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BEB">
        <w:rPr>
          <w:rFonts w:ascii="Times New Roman" w:hAnsi="Times New Roman" w:cs="Times New Roman"/>
          <w:sz w:val="24"/>
          <w:szCs w:val="24"/>
        </w:rPr>
        <w:t>hófst</w:t>
      </w:r>
      <w:proofErr w:type="spellEnd"/>
      <w:r w:rsidR="00774BEB">
        <w:rPr>
          <w:rFonts w:ascii="Times New Roman" w:hAnsi="Times New Roman" w:cs="Times New Roman"/>
          <w:sz w:val="24"/>
          <w:szCs w:val="24"/>
        </w:rPr>
        <w:t xml:space="preserve"> sumarið 1967. </w:t>
      </w:r>
      <w:r w:rsidR="002E6E00">
        <w:rPr>
          <w:rFonts w:ascii="Times New Roman" w:hAnsi="Times New Roman" w:cs="Times New Roman"/>
          <w:sz w:val="24"/>
          <w:szCs w:val="24"/>
        </w:rPr>
        <w:t>Þ</w:t>
      </w:r>
      <w:r w:rsidR="00B040AD">
        <w:rPr>
          <w:rFonts w:ascii="Times New Roman" w:hAnsi="Times New Roman" w:cs="Times New Roman"/>
          <w:sz w:val="24"/>
          <w:szCs w:val="24"/>
        </w:rPr>
        <w:t>órhallur var vel verki farinn og þ</w:t>
      </w:r>
      <w:r w:rsidR="002E6E00">
        <w:rPr>
          <w:rFonts w:ascii="Times New Roman" w:hAnsi="Times New Roman" w:cs="Times New Roman"/>
          <w:sz w:val="24"/>
          <w:szCs w:val="24"/>
        </w:rPr>
        <w:t xml:space="preserve">að </w:t>
      </w:r>
      <w:r w:rsidR="00B040AD">
        <w:rPr>
          <w:rFonts w:ascii="Times New Roman" w:hAnsi="Times New Roman" w:cs="Times New Roman"/>
          <w:sz w:val="24"/>
          <w:szCs w:val="24"/>
        </w:rPr>
        <w:t>kom til tals að Jón tæki hann</w:t>
      </w:r>
      <w:r w:rsidR="002E6E00">
        <w:rPr>
          <w:rFonts w:ascii="Times New Roman" w:hAnsi="Times New Roman" w:cs="Times New Roman"/>
          <w:sz w:val="24"/>
          <w:szCs w:val="24"/>
        </w:rPr>
        <w:t xml:space="preserve"> á samning og að </w:t>
      </w:r>
      <w:r w:rsidR="00AB0E36">
        <w:rPr>
          <w:rFonts w:ascii="Times New Roman" w:hAnsi="Times New Roman" w:cs="Times New Roman"/>
          <w:sz w:val="24"/>
          <w:szCs w:val="24"/>
        </w:rPr>
        <w:t xml:space="preserve">hann </w:t>
      </w:r>
      <w:r w:rsidR="002E6E00">
        <w:rPr>
          <w:rFonts w:ascii="Times New Roman" w:hAnsi="Times New Roman" w:cs="Times New Roman"/>
          <w:sz w:val="24"/>
          <w:szCs w:val="24"/>
        </w:rPr>
        <w:t>lærði húsasmíði</w:t>
      </w:r>
      <w:r w:rsidR="00AB0E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0E36">
        <w:rPr>
          <w:rFonts w:ascii="Times New Roman" w:hAnsi="Times New Roman" w:cs="Times New Roman"/>
          <w:sz w:val="24"/>
          <w:szCs w:val="24"/>
        </w:rPr>
        <w:t>þ</w:t>
      </w:r>
      <w:r w:rsidR="002E6E00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2E6E00">
        <w:rPr>
          <w:rFonts w:ascii="Times New Roman" w:hAnsi="Times New Roman" w:cs="Times New Roman"/>
          <w:sz w:val="24"/>
          <w:szCs w:val="24"/>
        </w:rPr>
        <w:t xml:space="preserve"> að ekki yrði af því.</w:t>
      </w:r>
      <w:r w:rsidR="00774BEB" w:rsidRPr="004B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814" w:rsidRPr="004B4638" w:rsidRDefault="002E6E00" w:rsidP="00774BE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Þórhallur kenndi einn vetur á Drangsnesi með Birni Ólafi sem var þar skólastjóri.  Þórgunnur Björnsdóttir, kona Björns, hafði kennt þar með manni sínum árið áður, en Þórhallur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fór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þennan eina vetur með Birni í stað Þórgunnar og hafði orð á því að fólkið hefði ekki verið ánægt með skiptin – í upphafi.  Hann þurfti að sanna sig því </w:t>
      </w:r>
      <w:r w:rsidRPr="004B4638">
        <w:rPr>
          <w:rFonts w:ascii="Times New Roman" w:hAnsi="Times New Roman" w:cs="Times New Roman"/>
          <w:sz w:val="24"/>
          <w:szCs w:val="24"/>
        </w:rPr>
        <w:lastRenderedPageBreak/>
        <w:t xml:space="preserve">Þórgunnur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þótti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mjög góður kennari enda kenndi hún um árabil hér í Hveragerði við góðan orðstír.</w:t>
      </w:r>
      <w:r w:rsidR="00AB0E36">
        <w:rPr>
          <w:rFonts w:ascii="Times New Roman" w:hAnsi="Times New Roman" w:cs="Times New Roman"/>
          <w:sz w:val="24"/>
          <w:szCs w:val="24"/>
        </w:rPr>
        <w:t xml:space="preserve"> Framtíð Þórhalls </w:t>
      </w:r>
      <w:proofErr w:type="spellStart"/>
      <w:r w:rsidR="00AB0E36">
        <w:rPr>
          <w:rFonts w:ascii="Times New Roman" w:hAnsi="Times New Roman" w:cs="Times New Roman"/>
          <w:sz w:val="24"/>
          <w:szCs w:val="24"/>
        </w:rPr>
        <w:t>réðist</w:t>
      </w:r>
      <w:proofErr w:type="spellEnd"/>
      <w:r w:rsidR="00AB0E36">
        <w:rPr>
          <w:rFonts w:ascii="Times New Roman" w:hAnsi="Times New Roman" w:cs="Times New Roman"/>
          <w:sz w:val="24"/>
          <w:szCs w:val="24"/>
        </w:rPr>
        <w:t xml:space="preserve"> þarna vestur við </w:t>
      </w:r>
      <w:proofErr w:type="spellStart"/>
      <w:r w:rsidR="00AB0E36">
        <w:rPr>
          <w:rFonts w:ascii="Times New Roman" w:hAnsi="Times New Roman" w:cs="Times New Roman"/>
          <w:sz w:val="24"/>
          <w:szCs w:val="24"/>
        </w:rPr>
        <w:t>Steingrísmfjörð</w:t>
      </w:r>
      <w:proofErr w:type="spellEnd"/>
      <w:r w:rsidR="00AB0E36">
        <w:rPr>
          <w:rFonts w:ascii="Times New Roman" w:hAnsi="Times New Roman" w:cs="Times New Roman"/>
          <w:sz w:val="24"/>
          <w:szCs w:val="24"/>
        </w:rPr>
        <w:t>, því Björn Ólafur hvatti hann eindregið</w:t>
      </w:r>
      <w:r w:rsidRPr="004B463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il að leggja fyrir sig kennslu</w:t>
      </w:r>
      <w:r w:rsidRPr="004B4638">
        <w:rPr>
          <w:rFonts w:ascii="Times New Roman" w:hAnsi="Times New Roman" w:cs="Times New Roman"/>
          <w:sz w:val="24"/>
          <w:szCs w:val="24"/>
        </w:rPr>
        <w:t xml:space="preserve"> og það varð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að hann settist í  stúdentadeild Kennaraskólans síðasta árið sem hægt var að taka kennaraprófið á einu ári og lauk þaðan prófi vorið 1969.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638">
        <w:rPr>
          <w:rFonts w:ascii="Times New Roman" w:hAnsi="Times New Roman" w:cs="Times New Roman"/>
          <w:sz w:val="24"/>
          <w:szCs w:val="24"/>
        </w:rPr>
        <w:t xml:space="preserve">Hann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hóf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störf sem kennari við Garðyrkjuskóla ríkisins að Reykjum í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Ölfusi</w:t>
      </w:r>
      <w:proofErr w:type="spellEnd"/>
      <w:r w:rsidR="00B040AD">
        <w:rPr>
          <w:rFonts w:ascii="Times New Roman" w:hAnsi="Times New Roman" w:cs="Times New Roman"/>
          <w:sz w:val="24"/>
          <w:szCs w:val="24"/>
        </w:rPr>
        <w:t xml:space="preserve"> þá um haustið</w:t>
      </w:r>
      <w:r w:rsidRPr="004B4638">
        <w:rPr>
          <w:rFonts w:ascii="Times New Roman" w:hAnsi="Times New Roman" w:cs="Times New Roman"/>
          <w:sz w:val="24"/>
          <w:szCs w:val="24"/>
        </w:rPr>
        <w:t xml:space="preserve"> og </w:t>
      </w:r>
      <w:r>
        <w:rPr>
          <w:rFonts w:ascii="Times New Roman" w:hAnsi="Times New Roman" w:cs="Times New Roman"/>
          <w:sz w:val="24"/>
          <w:szCs w:val="24"/>
        </w:rPr>
        <w:t>átti þar rúmlega</w:t>
      </w:r>
      <w:r w:rsidRPr="004B4638">
        <w:rPr>
          <w:rFonts w:ascii="Times New Roman" w:hAnsi="Times New Roman" w:cs="Times New Roman"/>
          <w:sz w:val="24"/>
          <w:szCs w:val="24"/>
        </w:rPr>
        <w:t xml:space="preserve"> 30 ár</w:t>
      </w:r>
      <w:r>
        <w:rPr>
          <w:rFonts w:ascii="Times New Roman" w:hAnsi="Times New Roman" w:cs="Times New Roman"/>
          <w:sz w:val="24"/>
          <w:szCs w:val="24"/>
        </w:rPr>
        <w:t>a farsælan starfsferil</w:t>
      </w:r>
      <w:r w:rsidR="00B040AD">
        <w:rPr>
          <w:rFonts w:ascii="Times New Roman" w:hAnsi="Times New Roman" w:cs="Times New Roman"/>
          <w:sz w:val="24"/>
          <w:szCs w:val="24"/>
        </w:rPr>
        <w:t xml:space="preserve"> og va</w:t>
      </w:r>
      <w:r w:rsidR="00AB0E36">
        <w:rPr>
          <w:rFonts w:ascii="Times New Roman" w:hAnsi="Times New Roman" w:cs="Times New Roman"/>
          <w:sz w:val="24"/>
          <w:szCs w:val="24"/>
        </w:rPr>
        <w:t>r yfirkennari skólans um árabil</w:t>
      </w:r>
      <w:r w:rsidRPr="004B4638">
        <w:rPr>
          <w:rFonts w:ascii="Times New Roman" w:hAnsi="Times New Roman" w:cs="Times New Roman"/>
          <w:sz w:val="24"/>
          <w:szCs w:val="24"/>
        </w:rPr>
        <w:t>.</w:t>
      </w:r>
      <w:r w:rsidR="00AB0E36">
        <w:rPr>
          <w:rFonts w:ascii="Times New Roman" w:hAnsi="Times New Roman" w:cs="Times New Roman"/>
          <w:sz w:val="24"/>
          <w:szCs w:val="24"/>
        </w:rPr>
        <w:t xml:space="preserve"> Slík skipulagsvinna átti vel við Þórhall, því að hann hafði gaman af verkefnum, sem reyndu á hugkvæmni og kölluðu á lausnir, svo að hlutirnir gengju upp – og greiddist </w:t>
      </w:r>
      <w:proofErr w:type="spellStart"/>
      <w:r w:rsidR="00AB0E36">
        <w:rPr>
          <w:rFonts w:ascii="Times New Roman" w:hAnsi="Times New Roman" w:cs="Times New Roman"/>
          <w:sz w:val="24"/>
          <w:szCs w:val="24"/>
        </w:rPr>
        <w:t>úr</w:t>
      </w:r>
      <w:proofErr w:type="spellEnd"/>
      <w:r w:rsidR="00AB0E36">
        <w:rPr>
          <w:rFonts w:ascii="Times New Roman" w:hAnsi="Times New Roman" w:cs="Times New Roman"/>
          <w:sz w:val="24"/>
          <w:szCs w:val="24"/>
        </w:rPr>
        <w:t xml:space="preserve"> flækjum.</w:t>
      </w:r>
      <w:r w:rsidR="00120814">
        <w:rPr>
          <w:rFonts w:ascii="Times New Roman" w:hAnsi="Times New Roman" w:cs="Times New Roman"/>
          <w:sz w:val="24"/>
          <w:szCs w:val="24"/>
        </w:rPr>
        <w:t xml:space="preserve"> </w:t>
      </w:r>
      <w:r w:rsidR="001A5A9A">
        <w:rPr>
          <w:rFonts w:ascii="Times New Roman" w:hAnsi="Times New Roman" w:cs="Times New Roman"/>
          <w:sz w:val="24"/>
          <w:szCs w:val="24"/>
        </w:rPr>
        <w:t xml:space="preserve">Þórhallur hafði þá mikilvægu eðliskosti góðs kennara til að bera, að hann var alltaf forvitinn um </w:t>
      </w:r>
      <w:proofErr w:type="spellStart"/>
      <w:r w:rsidR="001A5A9A">
        <w:rPr>
          <w:rFonts w:ascii="Times New Roman" w:hAnsi="Times New Roman" w:cs="Times New Roman"/>
          <w:sz w:val="24"/>
          <w:szCs w:val="24"/>
        </w:rPr>
        <w:t>stórt</w:t>
      </w:r>
      <w:proofErr w:type="spellEnd"/>
      <w:r w:rsidR="001A5A9A">
        <w:rPr>
          <w:rFonts w:ascii="Times New Roman" w:hAnsi="Times New Roman" w:cs="Times New Roman"/>
          <w:sz w:val="24"/>
          <w:szCs w:val="24"/>
        </w:rPr>
        <w:t xml:space="preserve"> og smátt</w:t>
      </w:r>
      <w:r w:rsidR="00823044">
        <w:rPr>
          <w:rFonts w:ascii="Times New Roman" w:hAnsi="Times New Roman" w:cs="Times New Roman"/>
          <w:sz w:val="24"/>
          <w:szCs w:val="24"/>
        </w:rPr>
        <w:t>, námfús alla ævi</w:t>
      </w:r>
      <w:r w:rsidR="001A5A9A">
        <w:rPr>
          <w:rFonts w:ascii="Times New Roman" w:hAnsi="Times New Roman" w:cs="Times New Roman"/>
          <w:sz w:val="24"/>
          <w:szCs w:val="24"/>
        </w:rPr>
        <w:t xml:space="preserve"> og var sífellt sjálfur að </w:t>
      </w:r>
      <w:proofErr w:type="spellStart"/>
      <w:r w:rsidR="001A5A9A">
        <w:rPr>
          <w:rFonts w:ascii="Times New Roman" w:hAnsi="Times New Roman" w:cs="Times New Roman"/>
          <w:sz w:val="24"/>
          <w:szCs w:val="24"/>
        </w:rPr>
        <w:t>læra</w:t>
      </w:r>
      <w:proofErr w:type="spellEnd"/>
      <w:r w:rsidR="001A5A9A">
        <w:rPr>
          <w:rFonts w:ascii="Times New Roman" w:hAnsi="Times New Roman" w:cs="Times New Roman"/>
          <w:sz w:val="24"/>
          <w:szCs w:val="24"/>
        </w:rPr>
        <w:t xml:space="preserve"> eitthvað </w:t>
      </w:r>
      <w:proofErr w:type="spellStart"/>
      <w:r w:rsidR="001A5A9A">
        <w:rPr>
          <w:rFonts w:ascii="Times New Roman" w:hAnsi="Times New Roman" w:cs="Times New Roman"/>
          <w:sz w:val="24"/>
          <w:szCs w:val="24"/>
        </w:rPr>
        <w:t>nýtt</w:t>
      </w:r>
      <w:proofErr w:type="spellEnd"/>
      <w:r w:rsidR="001A5A9A">
        <w:rPr>
          <w:rFonts w:ascii="Times New Roman" w:hAnsi="Times New Roman" w:cs="Times New Roman"/>
          <w:sz w:val="24"/>
          <w:szCs w:val="24"/>
        </w:rPr>
        <w:t xml:space="preserve"> og spennandi, sem hann hafði gaman af að miðla og leyfa öðrum að njóta með sér.                                                   </w:t>
      </w:r>
      <w:r w:rsidR="00120814">
        <w:rPr>
          <w:rFonts w:ascii="Times New Roman" w:hAnsi="Times New Roman" w:cs="Times New Roman"/>
          <w:sz w:val="24"/>
          <w:szCs w:val="24"/>
        </w:rPr>
        <w:t>Þórhallur Hróðmarsson átt</w:t>
      </w:r>
      <w:r w:rsidR="00823044">
        <w:rPr>
          <w:rFonts w:ascii="Times New Roman" w:hAnsi="Times New Roman" w:cs="Times New Roman"/>
          <w:sz w:val="24"/>
          <w:szCs w:val="24"/>
        </w:rPr>
        <w:t>i</w:t>
      </w:r>
      <w:r w:rsidR="00120814">
        <w:rPr>
          <w:rFonts w:ascii="Times New Roman" w:hAnsi="Times New Roman" w:cs="Times New Roman"/>
          <w:sz w:val="24"/>
          <w:szCs w:val="24"/>
        </w:rPr>
        <w:t xml:space="preserve"> mörg áhugamál um dagana og </w:t>
      </w:r>
      <w:proofErr w:type="spellStart"/>
      <w:r w:rsidR="00120814">
        <w:rPr>
          <w:rFonts w:ascii="Times New Roman" w:hAnsi="Times New Roman" w:cs="Times New Roman"/>
          <w:sz w:val="24"/>
          <w:szCs w:val="24"/>
        </w:rPr>
        <w:t>fór</w:t>
      </w:r>
      <w:proofErr w:type="spellEnd"/>
      <w:r w:rsidR="00120814">
        <w:rPr>
          <w:rFonts w:ascii="Times New Roman" w:hAnsi="Times New Roman" w:cs="Times New Roman"/>
          <w:sz w:val="24"/>
          <w:szCs w:val="24"/>
        </w:rPr>
        <w:t xml:space="preserve"> yfirleitt djúpt í sínar dellur. Hann vildi skilja hlutina og möguleika þeirra og lagði mikla elju og þolinmæði í áhugamál sín. </w:t>
      </w:r>
      <w:r w:rsidR="00FC5C69">
        <w:rPr>
          <w:rFonts w:ascii="Times New Roman" w:hAnsi="Times New Roman" w:cs="Times New Roman"/>
          <w:sz w:val="24"/>
          <w:szCs w:val="24"/>
        </w:rPr>
        <w:t>Hann iðkaði</w:t>
      </w:r>
      <w:r w:rsidR="00B040AD">
        <w:rPr>
          <w:rFonts w:ascii="Times New Roman" w:hAnsi="Times New Roman" w:cs="Times New Roman"/>
          <w:sz w:val="24"/>
          <w:szCs w:val="24"/>
        </w:rPr>
        <w:t xml:space="preserve"> t. d.</w:t>
      </w:r>
      <w:r w:rsidR="00120814">
        <w:rPr>
          <w:rFonts w:ascii="Times New Roman" w:hAnsi="Times New Roman" w:cs="Times New Roman"/>
          <w:sz w:val="24"/>
          <w:szCs w:val="24"/>
        </w:rPr>
        <w:t xml:space="preserve"> skotfimi og skotve</w:t>
      </w:r>
      <w:r w:rsidR="00FC5C69">
        <w:rPr>
          <w:rFonts w:ascii="Times New Roman" w:hAnsi="Times New Roman" w:cs="Times New Roman"/>
          <w:sz w:val="24"/>
          <w:szCs w:val="24"/>
        </w:rPr>
        <w:t>iði á tímabili</w:t>
      </w:r>
      <w:r w:rsidR="007E3CED">
        <w:rPr>
          <w:rFonts w:ascii="Times New Roman" w:hAnsi="Times New Roman" w:cs="Times New Roman"/>
          <w:sz w:val="24"/>
          <w:szCs w:val="24"/>
        </w:rPr>
        <w:t xml:space="preserve"> og var fóður um skotvopn og skotfæri</w:t>
      </w:r>
      <w:r w:rsidR="00FC5C69">
        <w:rPr>
          <w:rFonts w:ascii="Times New Roman" w:hAnsi="Times New Roman" w:cs="Times New Roman"/>
          <w:sz w:val="24"/>
          <w:szCs w:val="24"/>
        </w:rPr>
        <w:t>.</w:t>
      </w:r>
      <w:r w:rsidR="00120814">
        <w:rPr>
          <w:rFonts w:ascii="Times New Roman" w:hAnsi="Times New Roman" w:cs="Times New Roman"/>
          <w:sz w:val="24"/>
          <w:szCs w:val="24"/>
        </w:rPr>
        <w:t xml:space="preserve"> Tölvutækninni tók hann snemma opnum örmum og grúskaði mikið í þeirri undraveröld, setti upp heimasíður, sem hlutu verðlaun og viðurkenningar og va</w:t>
      </w:r>
      <w:r w:rsidR="001A5A9A">
        <w:rPr>
          <w:rFonts w:ascii="Times New Roman" w:hAnsi="Times New Roman" w:cs="Times New Roman"/>
          <w:sz w:val="24"/>
          <w:szCs w:val="24"/>
        </w:rPr>
        <w:t>r ávallt tilbúinn</w:t>
      </w:r>
      <w:r w:rsidR="00FC5C69">
        <w:rPr>
          <w:rFonts w:ascii="Times New Roman" w:hAnsi="Times New Roman" w:cs="Times New Roman"/>
          <w:sz w:val="24"/>
          <w:szCs w:val="24"/>
        </w:rPr>
        <w:t xml:space="preserve"> með litlum </w:t>
      </w:r>
      <w:r w:rsidR="00FC5C69">
        <w:rPr>
          <w:rFonts w:ascii="Times New Roman" w:hAnsi="Times New Roman" w:cs="Times New Roman"/>
          <w:sz w:val="24"/>
          <w:szCs w:val="24"/>
        </w:rPr>
        <w:lastRenderedPageBreak/>
        <w:t>fyrirvara</w:t>
      </w:r>
      <w:r w:rsidR="001A5A9A">
        <w:rPr>
          <w:rFonts w:ascii="Times New Roman" w:hAnsi="Times New Roman" w:cs="Times New Roman"/>
          <w:sz w:val="24"/>
          <w:szCs w:val="24"/>
        </w:rPr>
        <w:t xml:space="preserve"> að bjarga okkur </w:t>
      </w:r>
      <w:r w:rsidR="00FC5C69">
        <w:rPr>
          <w:rFonts w:ascii="Times New Roman" w:hAnsi="Times New Roman" w:cs="Times New Roman"/>
          <w:sz w:val="24"/>
          <w:szCs w:val="24"/>
        </w:rPr>
        <w:t xml:space="preserve">hinum, </w:t>
      </w:r>
      <w:r w:rsidR="001A5A9A">
        <w:rPr>
          <w:rFonts w:ascii="Times New Roman" w:hAnsi="Times New Roman" w:cs="Times New Roman"/>
          <w:sz w:val="24"/>
          <w:szCs w:val="24"/>
        </w:rPr>
        <w:t xml:space="preserve">sem </w:t>
      </w:r>
      <w:proofErr w:type="spellStart"/>
      <w:r w:rsidR="001A5A9A">
        <w:rPr>
          <w:rFonts w:ascii="Times New Roman" w:hAnsi="Times New Roman" w:cs="Times New Roman"/>
          <w:sz w:val="24"/>
          <w:szCs w:val="24"/>
        </w:rPr>
        <w:t>stó</w:t>
      </w:r>
      <w:r w:rsidR="00120814">
        <w:rPr>
          <w:rFonts w:ascii="Times New Roman" w:hAnsi="Times New Roman" w:cs="Times New Roman"/>
          <w:sz w:val="24"/>
          <w:szCs w:val="24"/>
        </w:rPr>
        <w:t>ðu</w:t>
      </w:r>
      <w:r w:rsidR="001A5A9A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E3CED">
        <w:rPr>
          <w:rFonts w:ascii="Times New Roman" w:hAnsi="Times New Roman" w:cs="Times New Roman"/>
          <w:sz w:val="24"/>
          <w:szCs w:val="24"/>
        </w:rPr>
        <w:t xml:space="preserve">- og stöndum oft - </w:t>
      </w:r>
      <w:r w:rsidR="00120814">
        <w:rPr>
          <w:rFonts w:ascii="Times New Roman" w:hAnsi="Times New Roman" w:cs="Times New Roman"/>
          <w:sz w:val="24"/>
          <w:szCs w:val="24"/>
        </w:rPr>
        <w:t xml:space="preserve"> ráðþrota á furðuströndum tækninnar</w:t>
      </w:r>
      <w:r w:rsidR="001A5A9A">
        <w:rPr>
          <w:rFonts w:ascii="Times New Roman" w:hAnsi="Times New Roman" w:cs="Times New Roman"/>
          <w:sz w:val="24"/>
          <w:szCs w:val="24"/>
        </w:rPr>
        <w:t>.</w:t>
      </w:r>
      <w:r w:rsidR="00FC5C69">
        <w:rPr>
          <w:rFonts w:ascii="Times New Roman" w:hAnsi="Times New Roman" w:cs="Times New Roman"/>
          <w:sz w:val="24"/>
          <w:szCs w:val="24"/>
        </w:rPr>
        <w:t xml:space="preserve"> Gerði það með glöðu geði og af ljúfmennsku. </w:t>
      </w:r>
    </w:p>
    <w:p w:rsidR="002E6EED" w:rsidRDefault="00AB0E36" w:rsidP="004B463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Árið </w:t>
      </w:r>
      <w:r w:rsidR="002E6E00" w:rsidRPr="004B4638">
        <w:rPr>
          <w:rFonts w:ascii="Times New Roman" w:hAnsi="Times New Roman" w:cs="Times New Roman"/>
          <w:sz w:val="24"/>
          <w:szCs w:val="24"/>
        </w:rPr>
        <w:t>1969</w:t>
      </w:r>
      <w:r>
        <w:rPr>
          <w:rFonts w:ascii="Times New Roman" w:hAnsi="Times New Roman" w:cs="Times New Roman"/>
          <w:sz w:val="24"/>
          <w:szCs w:val="24"/>
        </w:rPr>
        <w:t xml:space="preserve"> var viðburðaríkt í ævi Þórhalls. Framtíðarstarfið </w:t>
      </w:r>
      <w:proofErr w:type="spellStart"/>
      <w:r>
        <w:rPr>
          <w:rFonts w:ascii="Times New Roman" w:hAnsi="Times New Roman" w:cs="Times New Roman"/>
          <w:sz w:val="24"/>
          <w:szCs w:val="24"/>
        </w:rPr>
        <w:t>réðist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hann</w:t>
      </w:r>
      <w:r w:rsidR="002E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kvæntist </w:t>
      </w:r>
      <w:r w:rsidR="00014466" w:rsidRPr="004B4638">
        <w:rPr>
          <w:rFonts w:ascii="Times New Roman" w:hAnsi="Times New Roman" w:cs="Times New Roman"/>
          <w:sz w:val="24"/>
          <w:szCs w:val="24"/>
        </w:rPr>
        <w:t>Önnu Jórunni Stefánsdóttur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Það ráð var honum ekki síður gæfuríkt en starfsvalið.</w:t>
      </w:r>
      <w:r w:rsidR="00023DA9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AA49FB" w:rsidRPr="004B4638">
        <w:rPr>
          <w:rFonts w:ascii="Times New Roman" w:hAnsi="Times New Roman" w:cs="Times New Roman"/>
          <w:sz w:val="24"/>
          <w:szCs w:val="24"/>
        </w:rPr>
        <w:t>Börn þeirra eru</w:t>
      </w:r>
      <w:r w:rsidR="008E210E" w:rsidRPr="004B4638">
        <w:rPr>
          <w:rFonts w:ascii="Times New Roman" w:hAnsi="Times New Roman" w:cs="Times New Roman"/>
          <w:sz w:val="24"/>
          <w:szCs w:val="24"/>
        </w:rPr>
        <w:t>: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023DA9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8E210E" w:rsidRPr="004B4638">
        <w:rPr>
          <w:rFonts w:ascii="Times New Roman" w:hAnsi="Times New Roman" w:cs="Times New Roman"/>
          <w:sz w:val="24"/>
          <w:szCs w:val="24"/>
        </w:rPr>
        <w:t>D</w:t>
      </w:r>
      <w:r w:rsidR="0031639D" w:rsidRPr="004B4638">
        <w:rPr>
          <w:rFonts w:ascii="Times New Roman" w:hAnsi="Times New Roman" w:cs="Times New Roman"/>
          <w:sz w:val="24"/>
          <w:szCs w:val="24"/>
        </w:rPr>
        <w:t>rengur</w:t>
      </w:r>
      <w:r w:rsidR="008E210E" w:rsidRPr="004B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10E" w:rsidRPr="004B4638">
        <w:rPr>
          <w:rFonts w:ascii="Times New Roman" w:hAnsi="Times New Roman" w:cs="Times New Roman"/>
          <w:sz w:val="24"/>
          <w:szCs w:val="24"/>
        </w:rPr>
        <w:t>óskírður</w:t>
      </w:r>
      <w:proofErr w:type="spellEnd"/>
      <w:r w:rsidR="0031639D" w:rsidRPr="004B4638">
        <w:rPr>
          <w:rFonts w:ascii="Times New Roman" w:hAnsi="Times New Roman" w:cs="Times New Roman"/>
          <w:sz w:val="24"/>
          <w:szCs w:val="24"/>
        </w:rPr>
        <w:t xml:space="preserve"> (f.  29. des. 1972 og d. 30. des. sama ár), </w:t>
      </w:r>
      <w:r w:rsidR="00AA49FB" w:rsidRPr="00AB0E36">
        <w:rPr>
          <w:rFonts w:ascii="Times New Roman" w:hAnsi="Times New Roman" w:cs="Times New Roman"/>
          <w:color w:val="FF0000"/>
          <w:sz w:val="24"/>
          <w:szCs w:val="24"/>
        </w:rPr>
        <w:t>Stefán Ingimar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(f. 1974)</w:t>
      </w:r>
      <w:r w:rsidR="008E210E" w:rsidRPr="004B4638">
        <w:rPr>
          <w:rFonts w:ascii="Times New Roman" w:hAnsi="Times New Roman" w:cs="Times New Roman"/>
          <w:sz w:val="24"/>
          <w:szCs w:val="24"/>
        </w:rPr>
        <w:t xml:space="preserve">, hans kona er </w:t>
      </w:r>
      <w:r w:rsidR="008E210E" w:rsidRPr="00AB0E36">
        <w:rPr>
          <w:rFonts w:ascii="Times New Roman" w:hAnsi="Times New Roman" w:cs="Times New Roman"/>
          <w:color w:val="FF0000"/>
          <w:sz w:val="24"/>
          <w:szCs w:val="24"/>
        </w:rPr>
        <w:t>Kristín Arna Hauksdóttir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og</w:t>
      </w:r>
      <w:r w:rsidR="008E210E" w:rsidRPr="004B4638">
        <w:rPr>
          <w:rFonts w:ascii="Times New Roman" w:hAnsi="Times New Roman" w:cs="Times New Roman"/>
          <w:sz w:val="24"/>
          <w:szCs w:val="24"/>
        </w:rPr>
        <w:t xml:space="preserve"> eiga þau synina </w:t>
      </w:r>
      <w:r w:rsidR="008E210E" w:rsidRPr="00AB0E36">
        <w:rPr>
          <w:rFonts w:ascii="Times New Roman" w:hAnsi="Times New Roman" w:cs="Times New Roman"/>
          <w:color w:val="FF0000"/>
          <w:sz w:val="24"/>
          <w:szCs w:val="24"/>
        </w:rPr>
        <w:t>Pétur Nóa</w:t>
      </w:r>
      <w:r w:rsidR="008E210E" w:rsidRPr="004B4638">
        <w:rPr>
          <w:rFonts w:ascii="Times New Roman" w:hAnsi="Times New Roman" w:cs="Times New Roman"/>
          <w:sz w:val="24"/>
          <w:szCs w:val="24"/>
        </w:rPr>
        <w:t xml:space="preserve"> (f. 1.</w:t>
      </w:r>
      <w:r w:rsidR="00023DA9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8E210E" w:rsidRPr="004B4638">
        <w:rPr>
          <w:rFonts w:ascii="Times New Roman" w:hAnsi="Times New Roman" w:cs="Times New Roman"/>
          <w:sz w:val="24"/>
          <w:szCs w:val="24"/>
        </w:rPr>
        <w:t xml:space="preserve">júlí 2003) og </w:t>
      </w:r>
      <w:r w:rsidR="008E210E" w:rsidRPr="00AB0E36">
        <w:rPr>
          <w:rFonts w:ascii="Times New Roman" w:hAnsi="Times New Roman" w:cs="Times New Roman"/>
          <w:color w:val="FF0000"/>
          <w:sz w:val="24"/>
          <w:szCs w:val="24"/>
        </w:rPr>
        <w:t>Tómas Breiðfjörð</w:t>
      </w:r>
      <w:r w:rsidR="008E210E" w:rsidRPr="004B4638">
        <w:rPr>
          <w:rFonts w:ascii="Times New Roman" w:hAnsi="Times New Roman" w:cs="Times New Roman"/>
          <w:sz w:val="24"/>
          <w:szCs w:val="24"/>
        </w:rPr>
        <w:t xml:space="preserve"> (f. 21. mars 2008</w:t>
      </w:r>
      <w:r w:rsidR="002F7C3A" w:rsidRPr="004B4638">
        <w:rPr>
          <w:rFonts w:ascii="Times New Roman" w:hAnsi="Times New Roman" w:cs="Times New Roman"/>
          <w:sz w:val="24"/>
          <w:szCs w:val="24"/>
        </w:rPr>
        <w:t>)</w:t>
      </w:r>
      <w:r w:rsidR="00023DA9" w:rsidRPr="004B4638">
        <w:rPr>
          <w:rFonts w:ascii="Times New Roman" w:hAnsi="Times New Roman" w:cs="Times New Roman"/>
          <w:sz w:val="24"/>
          <w:szCs w:val="24"/>
        </w:rPr>
        <w:t>,</w:t>
      </w:r>
      <w:r w:rsidR="002F7C3A" w:rsidRPr="004B4638">
        <w:rPr>
          <w:rFonts w:ascii="Times New Roman" w:hAnsi="Times New Roman" w:cs="Times New Roman"/>
          <w:sz w:val="24"/>
          <w:szCs w:val="24"/>
        </w:rPr>
        <w:t xml:space="preserve"> og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AA49FB" w:rsidRPr="00AB0E36">
        <w:rPr>
          <w:rFonts w:ascii="Times New Roman" w:hAnsi="Times New Roman" w:cs="Times New Roman"/>
          <w:color w:val="0070C0"/>
          <w:sz w:val="24"/>
          <w:szCs w:val="24"/>
        </w:rPr>
        <w:t>Vilborg Una</w:t>
      </w:r>
      <w:r w:rsidR="00AA49FB" w:rsidRPr="004B4638">
        <w:rPr>
          <w:rFonts w:ascii="Times New Roman" w:hAnsi="Times New Roman" w:cs="Times New Roman"/>
          <w:sz w:val="24"/>
          <w:szCs w:val="24"/>
        </w:rPr>
        <w:t xml:space="preserve"> (f. 1976).</w:t>
      </w:r>
      <w:r w:rsidR="00023DA9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2F7C3A" w:rsidRPr="004B4638">
        <w:rPr>
          <w:rFonts w:ascii="Times New Roman" w:hAnsi="Times New Roman" w:cs="Times New Roman"/>
          <w:sz w:val="24"/>
          <w:szCs w:val="24"/>
        </w:rPr>
        <w:t xml:space="preserve"> Hennar maður er </w:t>
      </w:r>
      <w:r w:rsidR="002F7C3A" w:rsidRPr="00AB0E36">
        <w:rPr>
          <w:rFonts w:ascii="Times New Roman" w:hAnsi="Times New Roman" w:cs="Times New Roman"/>
          <w:color w:val="0070C0"/>
          <w:sz w:val="24"/>
          <w:szCs w:val="24"/>
        </w:rPr>
        <w:t xml:space="preserve">John </w:t>
      </w:r>
      <w:proofErr w:type="spellStart"/>
      <w:r w:rsidR="002F7C3A" w:rsidRPr="00AB0E36">
        <w:rPr>
          <w:rFonts w:ascii="Times New Roman" w:hAnsi="Times New Roman" w:cs="Times New Roman"/>
          <w:color w:val="0070C0"/>
          <w:sz w:val="24"/>
          <w:szCs w:val="24"/>
        </w:rPr>
        <w:t>Zielke</w:t>
      </w:r>
      <w:proofErr w:type="spellEnd"/>
      <w:r w:rsidR="002F7C3A" w:rsidRPr="004B4638">
        <w:rPr>
          <w:rFonts w:ascii="Times New Roman" w:hAnsi="Times New Roman" w:cs="Times New Roman"/>
          <w:sz w:val="24"/>
          <w:szCs w:val="24"/>
        </w:rPr>
        <w:t xml:space="preserve"> og eru þau búsett á </w:t>
      </w:r>
      <w:proofErr w:type="spellStart"/>
      <w:r w:rsidR="002F7C3A" w:rsidRPr="004B4638">
        <w:rPr>
          <w:rFonts w:ascii="Times New Roman" w:hAnsi="Times New Roman" w:cs="Times New Roman"/>
          <w:sz w:val="24"/>
          <w:szCs w:val="24"/>
        </w:rPr>
        <w:t>Florida</w:t>
      </w:r>
      <w:proofErr w:type="spellEnd"/>
      <w:r w:rsidR="002F7C3A" w:rsidRPr="004B4638">
        <w:rPr>
          <w:rFonts w:ascii="Times New Roman" w:hAnsi="Times New Roman" w:cs="Times New Roman"/>
          <w:sz w:val="24"/>
          <w:szCs w:val="24"/>
        </w:rPr>
        <w:t>.</w:t>
      </w:r>
    </w:p>
    <w:p w:rsidR="005E07DB" w:rsidRDefault="005E07DB" w:rsidP="004B463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Þau hjón voru samhuga og samstiga í einkalíf</w:t>
      </w:r>
      <w:r w:rsidR="007E3CE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og félagslífi. Börn og fjölskylda voru þeim að sjálf</w:t>
      </w:r>
      <w:r w:rsidR="00B040AD">
        <w:rPr>
          <w:rFonts w:ascii="Times New Roman" w:hAnsi="Times New Roman" w:cs="Times New Roman"/>
          <w:sz w:val="24"/>
          <w:szCs w:val="24"/>
        </w:rPr>
        <w:t>sögðu hugleikn</w:t>
      </w:r>
      <w:r>
        <w:rPr>
          <w:rFonts w:ascii="Times New Roman" w:hAnsi="Times New Roman" w:cs="Times New Roman"/>
          <w:sz w:val="24"/>
          <w:szCs w:val="24"/>
        </w:rPr>
        <w:t xml:space="preserve">ust. Þórhallur </w:t>
      </w:r>
      <w:proofErr w:type="spellStart"/>
      <w:r>
        <w:rPr>
          <w:rFonts w:ascii="Times New Roman" w:hAnsi="Times New Roman" w:cs="Times New Roman"/>
          <w:sz w:val="24"/>
          <w:szCs w:val="24"/>
        </w:rPr>
        <w:t>fór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frekar snemma á eftirlau</w:t>
      </w:r>
      <w:r w:rsidR="007E3CE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og naut þess að hafa </w:t>
      </w:r>
      <w:r w:rsidR="00B040AD">
        <w:rPr>
          <w:rFonts w:ascii="Times New Roman" w:hAnsi="Times New Roman" w:cs="Times New Roman"/>
          <w:sz w:val="24"/>
          <w:szCs w:val="24"/>
        </w:rPr>
        <w:t xml:space="preserve">barnabörnin í nágrenni og </w:t>
      </w:r>
      <w:r>
        <w:rPr>
          <w:rFonts w:ascii="Times New Roman" w:hAnsi="Times New Roman" w:cs="Times New Roman"/>
          <w:sz w:val="24"/>
          <w:szCs w:val="24"/>
        </w:rPr>
        <w:t xml:space="preserve">góðan tíma fyrir </w:t>
      </w:r>
      <w:r w:rsidR="00B040AD">
        <w:rPr>
          <w:rFonts w:ascii="Times New Roman" w:hAnsi="Times New Roman" w:cs="Times New Roman"/>
          <w:sz w:val="24"/>
          <w:szCs w:val="24"/>
        </w:rPr>
        <w:t xml:space="preserve">þau </w:t>
      </w:r>
      <w:r>
        <w:rPr>
          <w:rFonts w:ascii="Times New Roman" w:hAnsi="Times New Roman" w:cs="Times New Roman"/>
          <w:sz w:val="24"/>
          <w:szCs w:val="24"/>
        </w:rPr>
        <w:t xml:space="preserve">eftir starfslokin. </w:t>
      </w:r>
      <w:r w:rsidR="00B040AD">
        <w:rPr>
          <w:rFonts w:ascii="Times New Roman" w:hAnsi="Times New Roman" w:cs="Times New Roman"/>
          <w:sz w:val="24"/>
          <w:szCs w:val="24"/>
        </w:rPr>
        <w:t>Þ</w:t>
      </w:r>
      <w:r>
        <w:rPr>
          <w:rFonts w:ascii="Times New Roman" w:hAnsi="Times New Roman" w:cs="Times New Roman"/>
          <w:sz w:val="24"/>
          <w:szCs w:val="24"/>
        </w:rPr>
        <w:t xml:space="preserve">au hjón hafa bæði komið víða við í félags og menningarlífi í Hveragerði og </w:t>
      </w:r>
      <w:proofErr w:type="spellStart"/>
      <w:r>
        <w:rPr>
          <w:rFonts w:ascii="Times New Roman" w:hAnsi="Times New Roman" w:cs="Times New Roman"/>
          <w:sz w:val="24"/>
          <w:szCs w:val="24"/>
        </w:rPr>
        <w:t>Ölfusi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ávallt </w:t>
      </w:r>
      <w:r w:rsidR="007E3CED">
        <w:rPr>
          <w:rFonts w:ascii="Times New Roman" w:hAnsi="Times New Roman" w:cs="Times New Roman"/>
          <w:sz w:val="24"/>
          <w:szCs w:val="24"/>
        </w:rPr>
        <w:t>verið reiðubúin</w:t>
      </w:r>
      <w:r>
        <w:rPr>
          <w:rFonts w:ascii="Times New Roman" w:hAnsi="Times New Roman" w:cs="Times New Roman"/>
          <w:sz w:val="24"/>
          <w:szCs w:val="24"/>
        </w:rPr>
        <w:t xml:space="preserve"> að leggja þar góðum málum lið. </w:t>
      </w:r>
      <w:r w:rsidR="00E0057B">
        <w:rPr>
          <w:rFonts w:ascii="Times New Roman" w:hAnsi="Times New Roman" w:cs="Times New Roman"/>
          <w:sz w:val="24"/>
          <w:szCs w:val="24"/>
        </w:rPr>
        <w:t xml:space="preserve">Þórhallur Hróðmarssonvar afskaplega bóngóður maður og </w:t>
      </w:r>
      <w:proofErr w:type="spellStart"/>
      <w:r w:rsidR="00E0057B">
        <w:rPr>
          <w:rFonts w:ascii="Times New Roman" w:hAnsi="Times New Roman" w:cs="Times New Roman"/>
          <w:sz w:val="24"/>
          <w:szCs w:val="24"/>
        </w:rPr>
        <w:t>þótti</w:t>
      </w:r>
      <w:proofErr w:type="spellEnd"/>
      <w:r w:rsidR="00E0057B">
        <w:rPr>
          <w:rFonts w:ascii="Times New Roman" w:hAnsi="Times New Roman" w:cs="Times New Roman"/>
          <w:sz w:val="24"/>
          <w:szCs w:val="24"/>
        </w:rPr>
        <w:t xml:space="preserve"> vænt um að til hans væri leitað og að þekking hans </w:t>
      </w:r>
      <w:proofErr w:type="spellStart"/>
      <w:r w:rsidR="00E0057B">
        <w:rPr>
          <w:rFonts w:ascii="Times New Roman" w:hAnsi="Times New Roman" w:cs="Times New Roman"/>
          <w:sz w:val="24"/>
          <w:szCs w:val="24"/>
        </w:rPr>
        <w:t>kæmi</w:t>
      </w:r>
      <w:proofErr w:type="spellEnd"/>
      <w:r w:rsidR="00E0057B">
        <w:rPr>
          <w:rFonts w:ascii="Times New Roman" w:hAnsi="Times New Roman" w:cs="Times New Roman"/>
          <w:sz w:val="24"/>
          <w:szCs w:val="24"/>
        </w:rPr>
        <w:t xml:space="preserve"> að notum í samfélaginu.</w:t>
      </w:r>
    </w:p>
    <w:p w:rsidR="000B4FD7" w:rsidRPr="004B4638" w:rsidRDefault="00AB0E36" w:rsidP="004B463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Tónlist skipaði alla</w:t>
      </w:r>
      <w:r w:rsidR="007E3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tíð mikilvægan sess í lífi Þórhalls Hróðmarssonar. Ingunn </w:t>
      </w:r>
      <w:r w:rsidR="007E3CED">
        <w:rPr>
          <w:rFonts w:ascii="Times New Roman" w:hAnsi="Times New Roman" w:cs="Times New Roman"/>
          <w:sz w:val="24"/>
          <w:szCs w:val="24"/>
        </w:rPr>
        <w:t xml:space="preserve">Bjarnadóttir </w:t>
      </w:r>
      <w:r>
        <w:rPr>
          <w:rFonts w:ascii="Times New Roman" w:hAnsi="Times New Roman" w:cs="Times New Roman"/>
          <w:sz w:val="24"/>
          <w:szCs w:val="24"/>
        </w:rPr>
        <w:t xml:space="preserve">móðir hans var söngvin og gerði mörg lög, ekki síst við þjóðlegan </w:t>
      </w:r>
      <w:proofErr w:type="spellStart"/>
      <w:r>
        <w:rPr>
          <w:rFonts w:ascii="Times New Roman" w:hAnsi="Times New Roman" w:cs="Times New Roman"/>
          <w:sz w:val="24"/>
          <w:szCs w:val="24"/>
        </w:rPr>
        <w:t>kveðskap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túarlegan</w:t>
      </w:r>
      <w:proofErr w:type="spellEnd"/>
      <w:r w:rsidR="00B040AD">
        <w:rPr>
          <w:rFonts w:ascii="Times New Roman" w:hAnsi="Times New Roman" w:cs="Times New Roman"/>
          <w:sz w:val="24"/>
          <w:szCs w:val="24"/>
        </w:rPr>
        <w:t xml:space="preserve">, sem </w:t>
      </w:r>
      <w:r w:rsidR="00B040AD">
        <w:rPr>
          <w:rFonts w:ascii="Times New Roman" w:hAnsi="Times New Roman" w:cs="Times New Roman"/>
          <w:sz w:val="24"/>
          <w:szCs w:val="24"/>
        </w:rPr>
        <w:lastRenderedPageBreak/>
        <w:t>mörg hver</w:t>
      </w:r>
      <w:r w:rsidR="00DD4AE3">
        <w:rPr>
          <w:rFonts w:ascii="Times New Roman" w:hAnsi="Times New Roman" w:cs="Times New Roman"/>
          <w:sz w:val="24"/>
          <w:szCs w:val="24"/>
        </w:rPr>
        <w:t xml:space="preserve"> hafa orðið </w:t>
      </w:r>
      <w:r w:rsidR="00B040AD">
        <w:rPr>
          <w:rFonts w:ascii="Times New Roman" w:hAnsi="Times New Roman" w:cs="Times New Roman"/>
          <w:sz w:val="24"/>
          <w:szCs w:val="24"/>
        </w:rPr>
        <w:t xml:space="preserve">nokkuð </w:t>
      </w:r>
      <w:r w:rsidR="00DD4AE3">
        <w:rPr>
          <w:rFonts w:ascii="Times New Roman" w:hAnsi="Times New Roman" w:cs="Times New Roman"/>
          <w:sz w:val="24"/>
          <w:szCs w:val="24"/>
        </w:rPr>
        <w:t>þekkt</w:t>
      </w:r>
      <w:r w:rsidR="0067605F">
        <w:rPr>
          <w:rFonts w:ascii="Times New Roman" w:hAnsi="Times New Roman" w:cs="Times New Roman"/>
          <w:sz w:val="24"/>
          <w:szCs w:val="24"/>
        </w:rPr>
        <w:t xml:space="preserve"> og Þórhallur gerði talsvert af því að vekja athygli á þessum arfi móður sinnar</w:t>
      </w:r>
      <w:r w:rsidR="00111420" w:rsidRPr="004B4638">
        <w:rPr>
          <w:rFonts w:ascii="Times New Roman" w:hAnsi="Times New Roman" w:cs="Times New Roman"/>
          <w:sz w:val="24"/>
          <w:szCs w:val="24"/>
        </w:rPr>
        <w:t xml:space="preserve">.  </w:t>
      </w:r>
      <w:r w:rsidR="0067605F">
        <w:rPr>
          <w:rFonts w:ascii="Times New Roman" w:hAnsi="Times New Roman" w:cs="Times New Roman"/>
          <w:sz w:val="24"/>
          <w:szCs w:val="24"/>
        </w:rPr>
        <w:t xml:space="preserve">Hann </w:t>
      </w:r>
      <w:r w:rsidR="00FC5C69">
        <w:rPr>
          <w:rFonts w:ascii="Times New Roman" w:hAnsi="Times New Roman" w:cs="Times New Roman"/>
          <w:sz w:val="24"/>
          <w:szCs w:val="24"/>
        </w:rPr>
        <w:t xml:space="preserve">átti </w:t>
      </w:r>
      <w:r w:rsidR="0067605F">
        <w:rPr>
          <w:rFonts w:ascii="Times New Roman" w:hAnsi="Times New Roman" w:cs="Times New Roman"/>
          <w:sz w:val="24"/>
          <w:szCs w:val="24"/>
        </w:rPr>
        <w:t xml:space="preserve">sjálfur </w:t>
      </w:r>
      <w:r w:rsidR="00FC5C69">
        <w:rPr>
          <w:rFonts w:ascii="Times New Roman" w:hAnsi="Times New Roman" w:cs="Times New Roman"/>
          <w:sz w:val="24"/>
          <w:szCs w:val="24"/>
        </w:rPr>
        <w:t>ekki kost á miklu formlegu</w:t>
      </w:r>
      <w:r w:rsidR="00CD320E" w:rsidRPr="004B4638">
        <w:rPr>
          <w:rFonts w:ascii="Times New Roman" w:hAnsi="Times New Roman" w:cs="Times New Roman"/>
          <w:sz w:val="24"/>
          <w:szCs w:val="24"/>
        </w:rPr>
        <w:t xml:space="preserve"> tónlistarnám</w:t>
      </w:r>
      <w:r w:rsidR="00DD4AE3">
        <w:rPr>
          <w:rFonts w:ascii="Times New Roman" w:hAnsi="Times New Roman" w:cs="Times New Roman"/>
          <w:sz w:val="24"/>
          <w:szCs w:val="24"/>
        </w:rPr>
        <w:t xml:space="preserve">i, en spilaði </w:t>
      </w:r>
      <w:r w:rsidR="00CD320E" w:rsidRPr="004B4638">
        <w:rPr>
          <w:rFonts w:ascii="Times New Roman" w:hAnsi="Times New Roman" w:cs="Times New Roman"/>
          <w:sz w:val="24"/>
          <w:szCs w:val="24"/>
        </w:rPr>
        <w:t xml:space="preserve">á </w:t>
      </w:r>
      <w:proofErr w:type="spellStart"/>
      <w:r w:rsidR="00CD320E" w:rsidRPr="004B4638">
        <w:rPr>
          <w:rFonts w:ascii="Times New Roman" w:hAnsi="Times New Roman" w:cs="Times New Roman"/>
          <w:sz w:val="24"/>
          <w:szCs w:val="24"/>
        </w:rPr>
        <w:t>klarinett</w:t>
      </w:r>
      <w:proofErr w:type="spellEnd"/>
      <w:r w:rsidR="00CD320E" w:rsidRPr="004B4638">
        <w:rPr>
          <w:rFonts w:ascii="Times New Roman" w:hAnsi="Times New Roman" w:cs="Times New Roman"/>
          <w:sz w:val="24"/>
          <w:szCs w:val="24"/>
        </w:rPr>
        <w:t xml:space="preserve"> eftir eyra</w:t>
      </w:r>
      <w:r w:rsidR="00DD4AE3">
        <w:rPr>
          <w:rFonts w:ascii="Times New Roman" w:hAnsi="Times New Roman" w:cs="Times New Roman"/>
          <w:sz w:val="24"/>
          <w:szCs w:val="24"/>
        </w:rPr>
        <w:t>nu</w:t>
      </w:r>
      <w:r w:rsidR="00CD320E" w:rsidRPr="004B4638">
        <w:rPr>
          <w:rFonts w:ascii="Times New Roman" w:hAnsi="Times New Roman" w:cs="Times New Roman"/>
          <w:sz w:val="24"/>
          <w:szCs w:val="24"/>
        </w:rPr>
        <w:t xml:space="preserve"> sem ungur maður </w:t>
      </w:r>
      <w:r w:rsidR="003011B0" w:rsidRPr="004B4638">
        <w:rPr>
          <w:rFonts w:ascii="Times New Roman" w:hAnsi="Times New Roman" w:cs="Times New Roman"/>
          <w:sz w:val="24"/>
          <w:szCs w:val="24"/>
        </w:rPr>
        <w:t xml:space="preserve">og tók svo upp </w:t>
      </w:r>
      <w:proofErr w:type="spellStart"/>
      <w:r w:rsidR="003011B0" w:rsidRPr="004B4638">
        <w:rPr>
          <w:rFonts w:ascii="Times New Roman" w:hAnsi="Times New Roman" w:cs="Times New Roman"/>
          <w:sz w:val="24"/>
          <w:szCs w:val="24"/>
        </w:rPr>
        <w:t>saxafóninn</w:t>
      </w:r>
      <w:proofErr w:type="spellEnd"/>
      <w:r w:rsidR="003011B0" w:rsidRPr="004B4638">
        <w:rPr>
          <w:rFonts w:ascii="Times New Roman" w:hAnsi="Times New Roman" w:cs="Times New Roman"/>
          <w:sz w:val="24"/>
          <w:szCs w:val="24"/>
        </w:rPr>
        <w:t xml:space="preserve"> á miðjum aldri</w:t>
      </w:r>
      <w:r w:rsidR="00DD4AE3">
        <w:rPr>
          <w:rFonts w:ascii="Times New Roman" w:hAnsi="Times New Roman" w:cs="Times New Roman"/>
          <w:sz w:val="24"/>
          <w:szCs w:val="24"/>
        </w:rPr>
        <w:t xml:space="preserve"> og náði ágætri færni í að leika á hann, sjálfum sér og öðrum til ánægju.  Hann spilaði </w:t>
      </w:r>
      <w:r w:rsidR="003011B0" w:rsidRPr="004B4638">
        <w:rPr>
          <w:rFonts w:ascii="Times New Roman" w:hAnsi="Times New Roman" w:cs="Times New Roman"/>
          <w:sz w:val="24"/>
          <w:szCs w:val="24"/>
        </w:rPr>
        <w:t xml:space="preserve">mikið með </w:t>
      </w:r>
      <w:proofErr w:type="spellStart"/>
      <w:r w:rsidR="003011B0" w:rsidRPr="004B4638">
        <w:rPr>
          <w:rFonts w:ascii="Times New Roman" w:hAnsi="Times New Roman" w:cs="Times New Roman"/>
          <w:sz w:val="24"/>
          <w:szCs w:val="24"/>
        </w:rPr>
        <w:t>bróður</w:t>
      </w:r>
      <w:proofErr w:type="spellEnd"/>
      <w:r w:rsidR="003011B0" w:rsidRPr="004B4638">
        <w:rPr>
          <w:rFonts w:ascii="Times New Roman" w:hAnsi="Times New Roman" w:cs="Times New Roman"/>
          <w:sz w:val="24"/>
          <w:szCs w:val="24"/>
        </w:rPr>
        <w:t xml:space="preserve"> sínum Bjarna Eiríki og ýmsum tónlistarmönnum í Hveragerði í gegnum árin</w:t>
      </w:r>
      <w:r w:rsidR="00E0057B">
        <w:rPr>
          <w:rFonts w:ascii="Times New Roman" w:hAnsi="Times New Roman" w:cs="Times New Roman"/>
          <w:sz w:val="24"/>
          <w:szCs w:val="24"/>
        </w:rPr>
        <w:t xml:space="preserve"> og þurfti yfirleitt ekki mikið að ganga á eftir honum</w:t>
      </w:r>
      <w:r w:rsidR="00823044">
        <w:rPr>
          <w:rFonts w:ascii="Times New Roman" w:hAnsi="Times New Roman" w:cs="Times New Roman"/>
          <w:sz w:val="24"/>
          <w:szCs w:val="24"/>
        </w:rPr>
        <w:t>, ef menn langaði að spila saman</w:t>
      </w:r>
      <w:r w:rsidR="003011B0" w:rsidRPr="004B4638">
        <w:rPr>
          <w:rFonts w:ascii="Times New Roman" w:hAnsi="Times New Roman" w:cs="Times New Roman"/>
          <w:sz w:val="24"/>
          <w:szCs w:val="24"/>
        </w:rPr>
        <w:t>.</w:t>
      </w:r>
      <w:r w:rsidR="007E3CED">
        <w:rPr>
          <w:rFonts w:ascii="Times New Roman" w:hAnsi="Times New Roman" w:cs="Times New Roman"/>
          <w:sz w:val="24"/>
          <w:szCs w:val="24"/>
        </w:rPr>
        <w:t xml:space="preserve"> Hann keypti fyrsta trommusettið með Stefáni syni sínum, hvatti hann í námi, og þeir léku saman tveir </w:t>
      </w:r>
      <w:r w:rsidR="00E0057B">
        <w:rPr>
          <w:rFonts w:ascii="Times New Roman" w:hAnsi="Times New Roman" w:cs="Times New Roman"/>
          <w:sz w:val="24"/>
          <w:szCs w:val="24"/>
        </w:rPr>
        <w:t>og með fleirum</w:t>
      </w:r>
      <w:r w:rsidR="007E3CED">
        <w:rPr>
          <w:rFonts w:ascii="Times New Roman" w:hAnsi="Times New Roman" w:cs="Times New Roman"/>
          <w:sz w:val="24"/>
          <w:szCs w:val="24"/>
        </w:rPr>
        <w:t>. Þórhallur varðveitti alla tíð</w:t>
      </w:r>
      <w:r w:rsidR="00E0057B">
        <w:rPr>
          <w:rFonts w:ascii="Times New Roman" w:hAnsi="Times New Roman" w:cs="Times New Roman"/>
          <w:sz w:val="24"/>
          <w:szCs w:val="24"/>
        </w:rPr>
        <w:t>,</w:t>
      </w:r>
      <w:r w:rsidR="007E3CED">
        <w:rPr>
          <w:rFonts w:ascii="Times New Roman" w:hAnsi="Times New Roman" w:cs="Times New Roman"/>
          <w:sz w:val="24"/>
          <w:szCs w:val="24"/>
        </w:rPr>
        <w:t xml:space="preserve"> undir </w:t>
      </w:r>
      <w:proofErr w:type="spellStart"/>
      <w:r w:rsidR="007E3CED">
        <w:rPr>
          <w:rFonts w:ascii="Times New Roman" w:hAnsi="Times New Roman" w:cs="Times New Roman"/>
          <w:sz w:val="24"/>
          <w:szCs w:val="24"/>
        </w:rPr>
        <w:t>sínu</w:t>
      </w:r>
      <w:proofErr w:type="spellEnd"/>
      <w:r w:rsidR="007E3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CED">
        <w:rPr>
          <w:rFonts w:ascii="Times New Roman" w:hAnsi="Times New Roman" w:cs="Times New Roman"/>
          <w:sz w:val="24"/>
          <w:szCs w:val="24"/>
        </w:rPr>
        <w:t>hægláta</w:t>
      </w:r>
      <w:proofErr w:type="spellEnd"/>
      <w:r w:rsidR="007E3CED">
        <w:rPr>
          <w:rFonts w:ascii="Times New Roman" w:hAnsi="Times New Roman" w:cs="Times New Roman"/>
          <w:sz w:val="24"/>
          <w:szCs w:val="24"/>
        </w:rPr>
        <w:t xml:space="preserve"> og háv</w:t>
      </w:r>
      <w:r w:rsidR="00E0057B">
        <w:rPr>
          <w:rFonts w:ascii="Times New Roman" w:hAnsi="Times New Roman" w:cs="Times New Roman"/>
          <w:sz w:val="24"/>
          <w:szCs w:val="24"/>
        </w:rPr>
        <w:t>aðalausa dagf</w:t>
      </w:r>
      <w:r w:rsidR="007E3CED">
        <w:rPr>
          <w:rFonts w:ascii="Times New Roman" w:hAnsi="Times New Roman" w:cs="Times New Roman"/>
          <w:sz w:val="24"/>
          <w:szCs w:val="24"/>
        </w:rPr>
        <w:t>ari</w:t>
      </w:r>
      <w:r w:rsidR="00E0057B">
        <w:rPr>
          <w:rFonts w:ascii="Times New Roman" w:hAnsi="Times New Roman" w:cs="Times New Roman"/>
          <w:sz w:val="24"/>
          <w:szCs w:val="24"/>
        </w:rPr>
        <w:t>,</w:t>
      </w:r>
      <w:r w:rsidR="007E3CED">
        <w:rPr>
          <w:rFonts w:ascii="Times New Roman" w:hAnsi="Times New Roman" w:cs="Times New Roman"/>
          <w:sz w:val="24"/>
          <w:szCs w:val="24"/>
        </w:rPr>
        <w:t xml:space="preserve"> ákveðinn æskuneista í sjálfum sér og </w:t>
      </w:r>
      <w:proofErr w:type="spellStart"/>
      <w:r w:rsidR="007E3CED">
        <w:rPr>
          <w:rFonts w:ascii="Times New Roman" w:hAnsi="Times New Roman" w:cs="Times New Roman"/>
          <w:sz w:val="24"/>
          <w:szCs w:val="24"/>
        </w:rPr>
        <w:t>blés</w:t>
      </w:r>
      <w:proofErr w:type="spellEnd"/>
      <w:r w:rsidR="007E3CED">
        <w:rPr>
          <w:rFonts w:ascii="Times New Roman" w:hAnsi="Times New Roman" w:cs="Times New Roman"/>
          <w:sz w:val="24"/>
          <w:szCs w:val="24"/>
        </w:rPr>
        <w:t xml:space="preserve"> að þeirri glóð</w:t>
      </w:r>
      <w:r w:rsidR="00E0057B">
        <w:rPr>
          <w:rFonts w:ascii="Times New Roman" w:hAnsi="Times New Roman" w:cs="Times New Roman"/>
          <w:sz w:val="24"/>
          <w:szCs w:val="24"/>
        </w:rPr>
        <w:t xml:space="preserve"> og nærði sálarylinn.</w:t>
      </w:r>
    </w:p>
    <w:p w:rsidR="003011B0" w:rsidRPr="004B4638" w:rsidRDefault="00FC5C69" w:rsidP="004B463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Þórhallur</w:t>
      </w:r>
      <w:r w:rsidR="00DD4AE3">
        <w:rPr>
          <w:rFonts w:ascii="Times New Roman" w:hAnsi="Times New Roman" w:cs="Times New Roman"/>
          <w:sz w:val="24"/>
          <w:szCs w:val="24"/>
        </w:rPr>
        <w:t xml:space="preserve"> átti, eins og móðir hans, </w:t>
      </w:r>
      <w:r w:rsidR="003011B0" w:rsidRPr="004B4638">
        <w:rPr>
          <w:rFonts w:ascii="Times New Roman" w:hAnsi="Times New Roman" w:cs="Times New Roman"/>
          <w:sz w:val="24"/>
          <w:szCs w:val="24"/>
        </w:rPr>
        <w:t xml:space="preserve"> frekar auðvelt með að smíða laglínur og </w:t>
      </w:r>
      <w:r w:rsidR="00F2008F" w:rsidRPr="004B4638">
        <w:rPr>
          <w:rFonts w:ascii="Times New Roman" w:hAnsi="Times New Roman" w:cs="Times New Roman"/>
          <w:sz w:val="24"/>
          <w:szCs w:val="24"/>
        </w:rPr>
        <w:t xml:space="preserve">eftir að </w:t>
      </w:r>
      <w:proofErr w:type="spellStart"/>
      <w:r w:rsidR="00F2008F" w:rsidRPr="004B4638">
        <w:rPr>
          <w:rFonts w:ascii="Times New Roman" w:hAnsi="Times New Roman" w:cs="Times New Roman"/>
          <w:sz w:val="24"/>
          <w:szCs w:val="24"/>
        </w:rPr>
        <w:t>fór</w:t>
      </w:r>
      <w:proofErr w:type="spellEnd"/>
      <w:r w:rsidR="00F2008F" w:rsidRPr="004B4638">
        <w:rPr>
          <w:rFonts w:ascii="Times New Roman" w:hAnsi="Times New Roman" w:cs="Times New Roman"/>
          <w:sz w:val="24"/>
          <w:szCs w:val="24"/>
        </w:rPr>
        <w:t xml:space="preserve"> að hægjast um fjölgaði lögunum og þegar síðast var talið voru þau orðin rúmlega hu</w:t>
      </w:r>
      <w:r w:rsidR="00DD4AE3">
        <w:rPr>
          <w:rFonts w:ascii="Times New Roman" w:hAnsi="Times New Roman" w:cs="Times New Roman"/>
          <w:sz w:val="24"/>
          <w:szCs w:val="24"/>
        </w:rPr>
        <w:t xml:space="preserve">ndrað.  Hann kunni prýðilega að fara með </w:t>
      </w:r>
      <w:proofErr w:type="spellStart"/>
      <w:r w:rsidR="00DD4AE3">
        <w:rPr>
          <w:rFonts w:ascii="Times New Roman" w:hAnsi="Times New Roman" w:cs="Times New Roman"/>
          <w:sz w:val="24"/>
          <w:szCs w:val="24"/>
        </w:rPr>
        <w:t>rím</w:t>
      </w:r>
      <w:proofErr w:type="spellEnd"/>
      <w:r w:rsidR="00DD4AE3">
        <w:rPr>
          <w:rFonts w:ascii="Times New Roman" w:hAnsi="Times New Roman" w:cs="Times New Roman"/>
          <w:sz w:val="24"/>
          <w:szCs w:val="24"/>
        </w:rPr>
        <w:t xml:space="preserve"> og stuðla </w:t>
      </w:r>
      <w:r w:rsidR="00F2008F" w:rsidRPr="004B4638">
        <w:rPr>
          <w:rFonts w:ascii="Times New Roman" w:hAnsi="Times New Roman" w:cs="Times New Roman"/>
          <w:sz w:val="24"/>
          <w:szCs w:val="24"/>
        </w:rPr>
        <w:t xml:space="preserve">og er nálægt helmingur laganna við </w:t>
      </w:r>
      <w:r w:rsidR="00823044">
        <w:rPr>
          <w:rFonts w:ascii="Times New Roman" w:hAnsi="Times New Roman" w:cs="Times New Roman"/>
          <w:sz w:val="24"/>
          <w:szCs w:val="24"/>
        </w:rPr>
        <w:t>hans</w:t>
      </w:r>
      <w:r w:rsidR="00823044"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F2008F" w:rsidRPr="004B4638">
        <w:rPr>
          <w:rFonts w:ascii="Times New Roman" w:hAnsi="Times New Roman" w:cs="Times New Roman"/>
          <w:sz w:val="24"/>
          <w:szCs w:val="24"/>
        </w:rPr>
        <w:t xml:space="preserve">eigin ljóð.  Aukinheldur má finna á vefnum hans 140 vísnagátur og tækifærisvísur.  Oft voru </w:t>
      </w:r>
      <w:proofErr w:type="spellStart"/>
      <w:r w:rsidR="00F2008F" w:rsidRPr="004B4638">
        <w:rPr>
          <w:rFonts w:ascii="Times New Roman" w:hAnsi="Times New Roman" w:cs="Times New Roman"/>
          <w:sz w:val="24"/>
          <w:szCs w:val="24"/>
        </w:rPr>
        <w:t>þær</w:t>
      </w:r>
      <w:proofErr w:type="spellEnd"/>
      <w:r w:rsidR="00F2008F" w:rsidRPr="004B4638">
        <w:rPr>
          <w:rFonts w:ascii="Times New Roman" w:hAnsi="Times New Roman" w:cs="Times New Roman"/>
          <w:sz w:val="24"/>
          <w:szCs w:val="24"/>
        </w:rPr>
        <w:t xml:space="preserve"> innblásnar af spakmælum ýmis konar og skopmyndum af fréttum líðandi stundar sem hann fann á fésbókinni.</w:t>
      </w:r>
    </w:p>
    <w:p w:rsidR="005E07DB" w:rsidRDefault="00FB30A0" w:rsidP="005E07D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lastRenderedPageBreak/>
        <w:t>Þórhallur söng um árabil með Kirkjukór Hveragerðis- og Kotstrandarsóknar og síðustu árin einnig með Hverafuglum kór eldriborgara.  Illlæsileg nótnablöð</w:t>
      </w:r>
      <w:r w:rsidR="00DD4AE3">
        <w:rPr>
          <w:rFonts w:ascii="Times New Roman" w:hAnsi="Times New Roman" w:cs="Times New Roman"/>
          <w:sz w:val="24"/>
          <w:szCs w:val="24"/>
        </w:rPr>
        <w:t xml:space="preserve"> og jafnvægislistir með sálmasöngs- og sálmabækur, </w:t>
      </w:r>
      <w:r w:rsidR="00E0057B">
        <w:rPr>
          <w:rFonts w:ascii="Times New Roman" w:hAnsi="Times New Roman" w:cs="Times New Roman"/>
          <w:sz w:val="24"/>
          <w:szCs w:val="24"/>
        </w:rPr>
        <w:t>„</w:t>
      </w:r>
      <w:r w:rsidR="00DD4AE3">
        <w:rPr>
          <w:rFonts w:ascii="Times New Roman" w:hAnsi="Times New Roman" w:cs="Times New Roman"/>
          <w:sz w:val="24"/>
          <w:szCs w:val="24"/>
        </w:rPr>
        <w:t>innher</w:t>
      </w:r>
      <w:r w:rsidR="00FC5C69">
        <w:rPr>
          <w:rFonts w:ascii="Times New Roman" w:hAnsi="Times New Roman" w:cs="Times New Roman"/>
          <w:sz w:val="24"/>
          <w:szCs w:val="24"/>
        </w:rPr>
        <w:t>jaupplýsingar</w:t>
      </w:r>
      <w:r w:rsidR="00E0057B">
        <w:rPr>
          <w:rFonts w:ascii="Times New Roman" w:hAnsi="Times New Roman" w:cs="Times New Roman"/>
          <w:sz w:val="24"/>
          <w:szCs w:val="24"/>
        </w:rPr>
        <w:t>“</w:t>
      </w:r>
      <w:r w:rsidR="00FC5C69">
        <w:rPr>
          <w:rFonts w:ascii="Times New Roman" w:hAnsi="Times New Roman" w:cs="Times New Roman"/>
          <w:sz w:val="24"/>
          <w:szCs w:val="24"/>
        </w:rPr>
        <w:t xml:space="preserve"> varðandi sálmanúmer</w:t>
      </w:r>
      <w:r w:rsidR="00DD4AE3">
        <w:rPr>
          <w:rFonts w:ascii="Times New Roman" w:hAnsi="Times New Roman" w:cs="Times New Roman"/>
          <w:sz w:val="24"/>
          <w:szCs w:val="24"/>
        </w:rPr>
        <w:t xml:space="preserve"> og lagboða, geta þvælst fyrir reyndasta </w:t>
      </w:r>
      <w:proofErr w:type="spellStart"/>
      <w:r w:rsidR="00DD4AE3">
        <w:rPr>
          <w:rFonts w:ascii="Times New Roman" w:hAnsi="Times New Roman" w:cs="Times New Roman"/>
          <w:sz w:val="24"/>
          <w:szCs w:val="24"/>
        </w:rPr>
        <w:t>kirkjusöngsólki</w:t>
      </w:r>
      <w:proofErr w:type="spellEnd"/>
      <w:r w:rsidR="00DD4AE3">
        <w:rPr>
          <w:rFonts w:ascii="Times New Roman" w:hAnsi="Times New Roman" w:cs="Times New Roman"/>
          <w:sz w:val="24"/>
          <w:szCs w:val="24"/>
        </w:rPr>
        <w:t xml:space="preserve">. Þetta vesen  var </w:t>
      </w:r>
      <w:r w:rsidRPr="004B4638">
        <w:rPr>
          <w:rFonts w:ascii="Times New Roman" w:hAnsi="Times New Roman" w:cs="Times New Roman"/>
          <w:sz w:val="24"/>
          <w:szCs w:val="24"/>
        </w:rPr>
        <w:t xml:space="preserve">honum þyrnir í auga og tók hann það upp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hjá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sjálfum sér að skrifa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út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</w:t>
      </w:r>
      <w:r w:rsidR="00E0057B" w:rsidRPr="004B4638">
        <w:rPr>
          <w:rFonts w:ascii="Times New Roman" w:hAnsi="Times New Roman" w:cs="Times New Roman"/>
          <w:sz w:val="24"/>
          <w:szCs w:val="24"/>
        </w:rPr>
        <w:t xml:space="preserve">í tölvutæku formi </w:t>
      </w:r>
      <w:r w:rsidR="00DD4AE3" w:rsidRPr="004B4638">
        <w:rPr>
          <w:rFonts w:ascii="Times New Roman" w:hAnsi="Times New Roman" w:cs="Times New Roman"/>
          <w:sz w:val="24"/>
          <w:szCs w:val="24"/>
        </w:rPr>
        <w:t xml:space="preserve">lög </w:t>
      </w:r>
      <w:r w:rsidR="00E0057B">
        <w:rPr>
          <w:rFonts w:ascii="Times New Roman" w:hAnsi="Times New Roman" w:cs="Times New Roman"/>
          <w:sz w:val="24"/>
          <w:szCs w:val="24"/>
        </w:rPr>
        <w:t xml:space="preserve">og </w:t>
      </w:r>
      <w:r w:rsidRPr="004B4638">
        <w:rPr>
          <w:rFonts w:ascii="Times New Roman" w:hAnsi="Times New Roman" w:cs="Times New Roman"/>
          <w:sz w:val="24"/>
          <w:szCs w:val="24"/>
        </w:rPr>
        <w:t>sálma</w:t>
      </w:r>
      <w:r w:rsidR="00DD4AE3">
        <w:rPr>
          <w:rFonts w:ascii="Times New Roman" w:hAnsi="Times New Roman" w:cs="Times New Roman"/>
          <w:sz w:val="24"/>
          <w:szCs w:val="24"/>
        </w:rPr>
        <w:t xml:space="preserve"> í læsilegri leturstærð, þar sem sálmtexti og lag fylgjast að, </w:t>
      </w:r>
      <w:r w:rsidRPr="004B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kórfélögum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hans og fleiri kórum til </w:t>
      </w:r>
      <w:r w:rsidR="00823044">
        <w:rPr>
          <w:rFonts w:ascii="Times New Roman" w:hAnsi="Times New Roman" w:cs="Times New Roman"/>
          <w:sz w:val="24"/>
          <w:szCs w:val="24"/>
        </w:rPr>
        <w:t xml:space="preserve">mikils </w:t>
      </w:r>
      <w:r w:rsidRPr="004B4638">
        <w:rPr>
          <w:rFonts w:ascii="Times New Roman" w:hAnsi="Times New Roman" w:cs="Times New Roman"/>
          <w:sz w:val="24"/>
          <w:szCs w:val="24"/>
        </w:rPr>
        <w:t>hægðarauka.</w:t>
      </w:r>
      <w:r w:rsidR="008600C5">
        <w:rPr>
          <w:rFonts w:ascii="Times New Roman" w:hAnsi="Times New Roman" w:cs="Times New Roman"/>
          <w:sz w:val="24"/>
          <w:szCs w:val="24"/>
        </w:rPr>
        <w:t xml:space="preserve"> Auk þess sem hann gerði hljóðskrár að laglínum og röddum og hafði aðgengilegt á vefnum.</w:t>
      </w:r>
      <w:r w:rsidR="005E07DB" w:rsidRPr="005E07DB">
        <w:rPr>
          <w:rFonts w:ascii="Times New Roman" w:hAnsi="Times New Roman" w:cs="Times New Roman"/>
          <w:sz w:val="24"/>
          <w:szCs w:val="24"/>
        </w:rPr>
        <w:t xml:space="preserve"> </w:t>
      </w:r>
      <w:r w:rsidR="005E07DB">
        <w:rPr>
          <w:rFonts w:ascii="Times New Roman" w:hAnsi="Times New Roman" w:cs="Times New Roman"/>
          <w:sz w:val="24"/>
          <w:szCs w:val="24"/>
        </w:rPr>
        <w:t xml:space="preserve">Þórhallur kom á ýmsan annan hátt að kirkjumálum í prestakallinu. Hann var um langt árabil og til æviloka skoðunarmaður reikninga Hveragerðissóknar. Einnig setti hann upp vef og  heimasíðu prestakallsins og hafði þar umsjón með í þrettán ár. Allt var það unnið launalaust, ómetanlegt, sjálfboðið framlag hans til í </w:t>
      </w:r>
      <w:proofErr w:type="spellStart"/>
      <w:r w:rsidR="005E07DB">
        <w:rPr>
          <w:rFonts w:ascii="Times New Roman" w:hAnsi="Times New Roman" w:cs="Times New Roman"/>
          <w:sz w:val="24"/>
          <w:szCs w:val="24"/>
        </w:rPr>
        <w:t>þágu</w:t>
      </w:r>
      <w:proofErr w:type="spellEnd"/>
      <w:r w:rsidR="005E07DB">
        <w:rPr>
          <w:rFonts w:ascii="Times New Roman" w:hAnsi="Times New Roman" w:cs="Times New Roman"/>
          <w:sz w:val="24"/>
          <w:szCs w:val="24"/>
        </w:rPr>
        <w:t xml:space="preserve"> safnaðar og kirkjulífs, sem ég vil þakka fá að þakka hér að leiðarlokum.</w:t>
      </w:r>
    </w:p>
    <w:p w:rsidR="00633D4E" w:rsidRDefault="00633D4E" w:rsidP="005E07D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Þórhallur Hróðmarsson var </w:t>
      </w:r>
      <w:r w:rsidR="00823044">
        <w:rPr>
          <w:rFonts w:ascii="Times New Roman" w:hAnsi="Times New Roman" w:cs="Times New Roman"/>
          <w:sz w:val="24"/>
          <w:szCs w:val="24"/>
        </w:rPr>
        <w:t xml:space="preserve">sérvitur </w:t>
      </w:r>
      <w:r w:rsidR="00CC61F3">
        <w:rPr>
          <w:rFonts w:ascii="Times New Roman" w:hAnsi="Times New Roman" w:cs="Times New Roman"/>
          <w:sz w:val="24"/>
          <w:szCs w:val="24"/>
        </w:rPr>
        <w:t xml:space="preserve">í </w:t>
      </w:r>
      <w:r w:rsidR="00823044">
        <w:rPr>
          <w:rFonts w:ascii="Times New Roman" w:hAnsi="Times New Roman" w:cs="Times New Roman"/>
          <w:sz w:val="24"/>
          <w:szCs w:val="24"/>
        </w:rPr>
        <w:t>þeim jákvæða skilningi, að hann hljóp ekki eftir dægurflugum og var íhugull um lífið og framgöngu sína og annarra.</w:t>
      </w:r>
      <w:r w:rsidR="00CC61F3">
        <w:rPr>
          <w:rFonts w:ascii="Times New Roman" w:hAnsi="Times New Roman" w:cs="Times New Roman"/>
          <w:sz w:val="24"/>
          <w:szCs w:val="24"/>
        </w:rPr>
        <w:t xml:space="preserve"> Hugsaði lengra og stundum eftir öðrum brautum, en almennast er.</w:t>
      </w:r>
      <w:r w:rsidR="00823044">
        <w:rPr>
          <w:rFonts w:ascii="Times New Roman" w:hAnsi="Times New Roman" w:cs="Times New Roman"/>
          <w:sz w:val="24"/>
          <w:szCs w:val="24"/>
        </w:rPr>
        <w:t xml:space="preserve"> Hann var </w:t>
      </w:r>
      <w:r>
        <w:rPr>
          <w:rFonts w:ascii="Times New Roman" w:hAnsi="Times New Roman" w:cs="Times New Roman"/>
          <w:sz w:val="24"/>
          <w:szCs w:val="24"/>
        </w:rPr>
        <w:t>hverdagslegur og tilhaldslaus</w:t>
      </w:r>
      <w:r w:rsidR="00823044">
        <w:rPr>
          <w:rFonts w:ascii="Times New Roman" w:hAnsi="Times New Roman" w:cs="Times New Roman"/>
          <w:sz w:val="24"/>
          <w:szCs w:val="24"/>
        </w:rPr>
        <w:t xml:space="preserve"> 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fasi og frakomu og hafði í mörgu það sem kalla má dæmigert yfirbragð vinstrisinna</w:t>
      </w:r>
      <w:r w:rsidR="000477E9">
        <w:rPr>
          <w:rFonts w:ascii="Times New Roman" w:hAnsi="Times New Roman" w:cs="Times New Roman"/>
          <w:sz w:val="24"/>
          <w:szCs w:val="24"/>
        </w:rPr>
        <w:t xml:space="preserve">ðs menntamanns, sem hann </w:t>
      </w:r>
      <w:proofErr w:type="spellStart"/>
      <w:r w:rsidR="000477E9">
        <w:rPr>
          <w:rFonts w:ascii="Times New Roman" w:hAnsi="Times New Roman" w:cs="Times New Roman"/>
          <w:sz w:val="24"/>
          <w:szCs w:val="24"/>
        </w:rPr>
        <w:t>jú</w:t>
      </w:r>
      <w:proofErr w:type="spellEnd"/>
      <w:r w:rsidR="000477E9">
        <w:rPr>
          <w:rFonts w:ascii="Times New Roman" w:hAnsi="Times New Roman" w:cs="Times New Roman"/>
          <w:sz w:val="24"/>
          <w:szCs w:val="24"/>
        </w:rPr>
        <w:t xml:space="preserve"> var, </w:t>
      </w:r>
      <w:proofErr w:type="spellStart"/>
      <w:r w:rsidR="000477E9">
        <w:rPr>
          <w:rFonts w:ascii="Times New Roman" w:hAnsi="Times New Roman" w:cs="Times New Roman"/>
          <w:sz w:val="24"/>
          <w:szCs w:val="24"/>
        </w:rPr>
        <w:t>þó</w:t>
      </w:r>
      <w:proofErr w:type="spellEnd"/>
      <w:r w:rsidR="000477E9">
        <w:rPr>
          <w:rFonts w:ascii="Times New Roman" w:hAnsi="Times New Roman" w:cs="Times New Roman"/>
          <w:sz w:val="24"/>
          <w:szCs w:val="24"/>
        </w:rPr>
        <w:t xml:space="preserve"> að ha</w:t>
      </w:r>
      <w:r w:rsidR="00F96CAE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0477E9">
        <w:rPr>
          <w:rFonts w:ascii="Times New Roman" w:hAnsi="Times New Roman" w:cs="Times New Roman"/>
          <w:sz w:val="24"/>
          <w:szCs w:val="24"/>
        </w:rPr>
        <w:t xml:space="preserve">n væri kannski ekki </w:t>
      </w:r>
      <w:proofErr w:type="spellStart"/>
      <w:r w:rsidR="000477E9">
        <w:rPr>
          <w:rFonts w:ascii="Times New Roman" w:hAnsi="Times New Roman" w:cs="Times New Roman"/>
          <w:sz w:val="24"/>
          <w:szCs w:val="24"/>
        </w:rPr>
        <w:t>sérlega</w:t>
      </w:r>
      <w:proofErr w:type="spellEnd"/>
      <w:r w:rsidR="000477E9">
        <w:rPr>
          <w:rFonts w:ascii="Times New Roman" w:hAnsi="Times New Roman" w:cs="Times New Roman"/>
          <w:sz w:val="24"/>
          <w:szCs w:val="24"/>
        </w:rPr>
        <w:t xml:space="preserve"> pólitískur dags daglega.</w:t>
      </w:r>
      <w:r>
        <w:rPr>
          <w:rFonts w:ascii="Times New Roman" w:hAnsi="Times New Roman" w:cs="Times New Roman"/>
          <w:sz w:val="24"/>
          <w:szCs w:val="24"/>
        </w:rPr>
        <w:t xml:space="preserve"> Hann varði ævi sinni í að mennta fólk og frístundum sínum mörgum í </w:t>
      </w:r>
      <w:proofErr w:type="spellStart"/>
      <w:r>
        <w:rPr>
          <w:rFonts w:ascii="Times New Roman" w:hAnsi="Times New Roman" w:cs="Times New Roman"/>
          <w:sz w:val="24"/>
          <w:szCs w:val="24"/>
        </w:rPr>
        <w:t>þágu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menningar og kirkjunnar, og skildi ekki endilega þar á milli. Hann var, allavega í seinni tíð, nokkur efasemdamaður varðandi kreddu og kenningu sbr. eftirfarandi játningu hans:</w:t>
      </w:r>
    </w:p>
    <w:p w:rsidR="00633D4E" w:rsidRDefault="00633D4E" w:rsidP="005E07D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„Eftir allt, sem vitað er síðan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Biblían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var skrifuð er erfitt að trúa á Guð, sem fíflaði Maríu og átti með henni barn. Ég veit ekki hvernig alheimurinn varð til, en ég trúi á kærleiksboðskap </w:t>
      </w:r>
      <w:proofErr w:type="spellStart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Krists</w:t>
      </w:r>
      <w:proofErr w:type="spellEnd"/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>“. </w:t>
      </w:r>
      <w:hyperlink r:id="rId6" w:tgtFrame="_blank" w:history="1">
        <w:r>
          <w:rPr>
            <w:rStyle w:val="Hyperlink"/>
            <w:rFonts w:ascii="Helvetica" w:hAnsi="Helvetica"/>
            <w:color w:val="365899"/>
            <w:sz w:val="21"/>
            <w:szCs w:val="21"/>
            <w:shd w:val="clear" w:color="auto" w:fill="FFFFFF"/>
          </w:rPr>
          <w:t>http://thorhrod.mmedia.is/et/kaerleik.html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D4E" w:rsidRPr="00823044" w:rsidRDefault="00633D4E" w:rsidP="00823044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Trú sína og grundvöll lífsviðhorfs síns orðaði hann á þessa leið og nefndi „</w:t>
      </w:r>
      <w:r w:rsidR="00EC275F" w:rsidRPr="004B4638">
        <w:rPr>
          <w:rFonts w:ascii="Times New Roman" w:hAnsi="Times New Roman" w:cs="Times New Roman"/>
          <w:sz w:val="24"/>
          <w:szCs w:val="24"/>
        </w:rPr>
        <w:t>Kærleiksboðin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23044">
        <w:rPr>
          <w:rFonts w:ascii="Times New Roman" w:hAnsi="Times New Roman" w:cs="Times New Roman"/>
          <w:sz w:val="24"/>
          <w:szCs w:val="24"/>
        </w:rPr>
        <w:t xml:space="preserve"> og ég vil hafa að lokaorðum þessarar minningar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lastRenderedPageBreak/>
        <w:t xml:space="preserve">Æ skalt breyta eins og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þráir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að aðrir komi fram við þig. 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Upp munt skera eins og sáir,  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ei mun tjá, að hugsa´ um sig. 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Víst er þá að furðu fáir </w:t>
      </w:r>
      <w:r w:rsidRPr="004B4638">
        <w:rPr>
          <w:rFonts w:ascii="Times New Roman" w:hAnsi="Times New Roman" w:cs="Times New Roman"/>
          <w:sz w:val="24"/>
          <w:szCs w:val="24"/>
        </w:rPr>
        <w:tab/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>fengjust til að elska þig.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>Elska skaltu alla granna,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 eins og væru sjálfur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þú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>Ástin hrein til allra manna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okkur veitir huggun nú, </w:t>
      </w:r>
      <w:r w:rsidRPr="004B4638">
        <w:rPr>
          <w:rFonts w:ascii="Times New Roman" w:hAnsi="Times New Roman" w:cs="Times New Roman"/>
          <w:sz w:val="24"/>
          <w:szCs w:val="24"/>
        </w:rPr>
        <w:tab/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gefur okkur gleði sanna 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 xml:space="preserve">og </w:t>
      </w:r>
      <w:proofErr w:type="spellStart"/>
      <w:r w:rsidRPr="004B4638">
        <w:rPr>
          <w:rFonts w:ascii="Times New Roman" w:hAnsi="Times New Roman" w:cs="Times New Roman"/>
          <w:sz w:val="24"/>
          <w:szCs w:val="24"/>
        </w:rPr>
        <w:t>glæðir</w:t>
      </w:r>
      <w:proofErr w:type="spellEnd"/>
      <w:r w:rsidRPr="004B4638">
        <w:rPr>
          <w:rFonts w:ascii="Times New Roman" w:hAnsi="Times New Roman" w:cs="Times New Roman"/>
          <w:sz w:val="24"/>
          <w:szCs w:val="24"/>
        </w:rPr>
        <w:t xml:space="preserve"> bjarta von og trú.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B4638">
        <w:rPr>
          <w:rFonts w:ascii="Times New Roman" w:hAnsi="Times New Roman" w:cs="Times New Roman"/>
          <w:i/>
          <w:sz w:val="24"/>
          <w:szCs w:val="24"/>
        </w:rPr>
        <w:t>Þórhallur Hróðmarsson</w:t>
      </w:r>
    </w:p>
    <w:p w:rsidR="00023DA9" w:rsidRPr="004B4638" w:rsidRDefault="00023DA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DA9" w:rsidRPr="004B4638" w:rsidRDefault="00023DA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1203" w:rsidRPr="004B4638" w:rsidRDefault="00FB30A0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  <w:highlight w:val="yellow"/>
        </w:rPr>
        <w:t>(Hér er kveðja sem okkur barst og e.t.v. berast þér einhverjar fleiri)</w:t>
      </w:r>
    </w:p>
    <w:p w:rsidR="00831203" w:rsidRDefault="00831203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638">
        <w:rPr>
          <w:rFonts w:ascii="Times New Roman" w:hAnsi="Times New Roman" w:cs="Times New Roman"/>
          <w:sz w:val="24"/>
          <w:szCs w:val="24"/>
        </w:rPr>
        <w:t>Kveðja frá Sigga Manna og Auðbjörgu.</w:t>
      </w:r>
    </w:p>
    <w:p w:rsidR="00823044" w:rsidRDefault="00823044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Frá: Sigurlínu H. Styrmisdóttur og Héðni Jónssyni.</w:t>
      </w:r>
    </w:p>
    <w:p w:rsidR="000477E9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7E9" w:rsidRPr="004B4638" w:rsidRDefault="000477E9" w:rsidP="00023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Þórhallur Hróðmarsson er horfinn </w:t>
      </w:r>
      <w:proofErr w:type="spellStart"/>
      <w:r>
        <w:rPr>
          <w:rFonts w:ascii="Times New Roman" w:hAnsi="Times New Roman" w:cs="Times New Roman"/>
          <w:sz w:val="24"/>
          <w:szCs w:val="24"/>
        </w:rPr>
        <w:t>úr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heimi. Við kveðjum hann í þökk fyrir góða og gefandi samfylgd og felum minningu hans algóðum kærleikans Guði – í Jesú nafni – Amen.</w:t>
      </w:r>
    </w:p>
    <w:p w:rsidR="00EC275F" w:rsidRPr="004B4638" w:rsidRDefault="00EC275F" w:rsidP="00023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C275F" w:rsidRPr="004B4638" w:rsidSect="00082F5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E21BE"/>
    <w:multiLevelType w:val="hybridMultilevel"/>
    <w:tmpl w:val="7DD49D14"/>
    <w:lvl w:ilvl="0" w:tplc="FDB49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41D1"/>
    <w:rsid w:val="00014466"/>
    <w:rsid w:val="00023DA9"/>
    <w:rsid w:val="000477E9"/>
    <w:rsid w:val="00082F52"/>
    <w:rsid w:val="000B4FD7"/>
    <w:rsid w:val="00111420"/>
    <w:rsid w:val="00120814"/>
    <w:rsid w:val="00151ADF"/>
    <w:rsid w:val="001A5A9A"/>
    <w:rsid w:val="001B7DCB"/>
    <w:rsid w:val="001D0F89"/>
    <w:rsid w:val="002C1AE8"/>
    <w:rsid w:val="002E0598"/>
    <w:rsid w:val="002E51DA"/>
    <w:rsid w:val="002E6E00"/>
    <w:rsid w:val="002E6EED"/>
    <w:rsid w:val="002F7C3A"/>
    <w:rsid w:val="003011B0"/>
    <w:rsid w:val="0031639D"/>
    <w:rsid w:val="00324790"/>
    <w:rsid w:val="003277A4"/>
    <w:rsid w:val="003403D5"/>
    <w:rsid w:val="004341D1"/>
    <w:rsid w:val="004B4638"/>
    <w:rsid w:val="005A25CE"/>
    <w:rsid w:val="005B0620"/>
    <w:rsid w:val="005E07DB"/>
    <w:rsid w:val="00633D4E"/>
    <w:rsid w:val="0067605F"/>
    <w:rsid w:val="00774BEB"/>
    <w:rsid w:val="00781FFD"/>
    <w:rsid w:val="007C7502"/>
    <w:rsid w:val="007E3CED"/>
    <w:rsid w:val="00823044"/>
    <w:rsid w:val="00831203"/>
    <w:rsid w:val="008600C5"/>
    <w:rsid w:val="008E210E"/>
    <w:rsid w:val="00AA49FB"/>
    <w:rsid w:val="00AB0E36"/>
    <w:rsid w:val="00B040AD"/>
    <w:rsid w:val="00B93626"/>
    <w:rsid w:val="00BB25A9"/>
    <w:rsid w:val="00CC61F3"/>
    <w:rsid w:val="00CD320E"/>
    <w:rsid w:val="00D026AC"/>
    <w:rsid w:val="00D17CAE"/>
    <w:rsid w:val="00D720A4"/>
    <w:rsid w:val="00DB21A5"/>
    <w:rsid w:val="00DD4AE3"/>
    <w:rsid w:val="00E0057B"/>
    <w:rsid w:val="00E53AA5"/>
    <w:rsid w:val="00EC275F"/>
    <w:rsid w:val="00F10143"/>
    <w:rsid w:val="00F2008F"/>
    <w:rsid w:val="00F359EF"/>
    <w:rsid w:val="00F70397"/>
    <w:rsid w:val="00F96CAE"/>
    <w:rsid w:val="00FB06AE"/>
    <w:rsid w:val="00FB30A0"/>
    <w:rsid w:val="00FC5C69"/>
    <w:rsid w:val="00FF26C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1D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33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horhrod.mmedia.is/et/kaerlei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Jórunn</dc:creator>
  <cp:lastModifiedBy>Lenovo</cp:lastModifiedBy>
  <cp:revision>26</cp:revision>
  <dcterms:created xsi:type="dcterms:W3CDTF">2017-11-05T20:16:00Z</dcterms:created>
  <dcterms:modified xsi:type="dcterms:W3CDTF">2019-06-24T13:19:00Z</dcterms:modified>
</cp:coreProperties>
</file>